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E8B3" w14:textId="77777777" w:rsidR="00033AD5" w:rsidRPr="00DB6388" w:rsidRDefault="00033AD5">
      <w:pPr>
        <w:spacing w:line="260" w:lineRule="atLeast"/>
        <w:jc w:val="center"/>
        <w:rPr>
          <w:rFonts w:ascii="Calibri" w:hAnsi="Calibri" w:cs="Calibri"/>
          <w:b/>
          <w:caps/>
          <w:sz w:val="22"/>
          <w:szCs w:val="22"/>
          <w:u w:val="single"/>
        </w:rPr>
      </w:pPr>
    </w:p>
    <w:p w14:paraId="7A2C7243" w14:textId="1B0524CD" w:rsidR="003B731A" w:rsidRPr="00DB6388" w:rsidRDefault="004277F2">
      <w:pPr>
        <w:spacing w:line="260" w:lineRule="atLeast"/>
        <w:jc w:val="center"/>
        <w:rPr>
          <w:rFonts w:ascii="Calibri" w:hAnsi="Calibri" w:cs="Calibri"/>
          <w:b/>
          <w:caps/>
          <w:sz w:val="22"/>
          <w:szCs w:val="22"/>
          <w:u w:val="single"/>
        </w:rPr>
      </w:pPr>
      <w:r w:rsidRPr="00DB6388">
        <w:rPr>
          <w:rFonts w:ascii="Calibri" w:hAnsi="Calibri" w:cs="Calibri"/>
          <w:b/>
          <w:caps/>
          <w:sz w:val="22"/>
          <w:szCs w:val="22"/>
          <w:u w:val="single"/>
        </w:rPr>
        <w:t>Règlement GENERAL du jeu</w:t>
      </w:r>
      <w:r w:rsidR="001C131E" w:rsidRPr="00DB6388">
        <w:rPr>
          <w:rFonts w:ascii="Calibri" w:hAnsi="Calibri" w:cs="Calibri"/>
          <w:b/>
          <w:caps/>
          <w:sz w:val="22"/>
          <w:szCs w:val="22"/>
          <w:u w:val="single"/>
        </w:rPr>
        <w:t xml:space="preserve"> </w:t>
      </w:r>
    </w:p>
    <w:p w14:paraId="162864E3" w14:textId="72023A77" w:rsidR="004277F2" w:rsidRPr="00DB6388" w:rsidRDefault="00951F30">
      <w:pPr>
        <w:spacing w:line="260" w:lineRule="atLeast"/>
        <w:jc w:val="center"/>
        <w:rPr>
          <w:rFonts w:ascii="Calibri" w:hAnsi="Calibri" w:cs="Calibri"/>
          <w:b/>
          <w:caps/>
          <w:sz w:val="22"/>
          <w:szCs w:val="22"/>
          <w:u w:val="single"/>
        </w:rPr>
      </w:pPr>
      <w:r w:rsidRPr="00DB6388">
        <w:rPr>
          <w:rFonts w:ascii="Calibri" w:hAnsi="Calibri" w:cs="Calibri"/>
          <w:b/>
          <w:caps/>
          <w:sz w:val="22"/>
          <w:szCs w:val="22"/>
          <w:u w:val="single"/>
        </w:rPr>
        <w:t xml:space="preserve"> </w:t>
      </w:r>
      <w:r w:rsidR="00A11F4C">
        <w:rPr>
          <w:rFonts w:ascii="Calibri" w:hAnsi="Calibri" w:cs="Calibri"/>
          <w:b/>
          <w:caps/>
          <w:sz w:val="22"/>
          <w:szCs w:val="22"/>
          <w:u w:val="single"/>
        </w:rPr>
        <w:t>« </w:t>
      </w:r>
      <w:r w:rsidR="00F14660" w:rsidRPr="00DB6388">
        <w:rPr>
          <w:rFonts w:ascii="Calibri" w:hAnsi="Calibri" w:cs="Calibri"/>
          <w:b/>
          <w:caps/>
          <w:sz w:val="22"/>
          <w:szCs w:val="22"/>
          <w:u w:val="single"/>
        </w:rPr>
        <w:t>LES TRESORS DE NOEL</w:t>
      </w:r>
      <w:r w:rsidR="003155DF" w:rsidRPr="00DB6388">
        <w:rPr>
          <w:rFonts w:ascii="Calibri" w:hAnsi="Calibri" w:cs="Calibri"/>
          <w:b/>
          <w:caps/>
          <w:sz w:val="22"/>
          <w:szCs w:val="22"/>
          <w:u w:val="single"/>
        </w:rPr>
        <w:t xml:space="preserve"> </w:t>
      </w:r>
      <w:r w:rsidR="00F14660" w:rsidRPr="00DB6388">
        <w:rPr>
          <w:rFonts w:ascii="Calibri" w:hAnsi="Calibri" w:cs="Calibri"/>
          <w:b/>
          <w:caps/>
          <w:sz w:val="22"/>
          <w:szCs w:val="22"/>
          <w:u w:val="single"/>
        </w:rPr>
        <w:t>RFM 2025</w:t>
      </w:r>
      <w:r w:rsidR="004F4842" w:rsidRPr="00DB6388">
        <w:rPr>
          <w:rFonts w:ascii="Calibri" w:hAnsi="Calibri" w:cs="Calibri"/>
          <w:b/>
          <w:caps/>
          <w:sz w:val="22"/>
          <w:szCs w:val="22"/>
          <w:u w:val="single"/>
        </w:rPr>
        <w:t xml:space="preserve"> </w:t>
      </w:r>
      <w:r w:rsidR="00D31A8B" w:rsidRPr="00DB6388">
        <w:rPr>
          <w:rFonts w:ascii="Calibri" w:hAnsi="Calibri" w:cs="Calibri"/>
          <w:b/>
          <w:caps/>
          <w:sz w:val="22"/>
          <w:szCs w:val="22"/>
          <w:u w:val="single"/>
        </w:rPr>
        <w:t>»</w:t>
      </w:r>
      <w:r w:rsidRPr="00DB6388">
        <w:rPr>
          <w:rFonts w:ascii="Calibri" w:hAnsi="Calibri" w:cs="Calibri"/>
          <w:b/>
          <w:caps/>
          <w:sz w:val="22"/>
          <w:szCs w:val="22"/>
          <w:u w:val="single"/>
        </w:rPr>
        <w:t xml:space="preserve"> </w:t>
      </w:r>
    </w:p>
    <w:p w14:paraId="3CE0F99B" w14:textId="77777777" w:rsidR="00DF358D" w:rsidRPr="00DB6388" w:rsidRDefault="00DF358D">
      <w:pPr>
        <w:spacing w:line="260" w:lineRule="atLeast"/>
        <w:rPr>
          <w:rFonts w:ascii="Calibri" w:hAnsi="Calibri" w:cs="Calibri"/>
          <w:sz w:val="22"/>
          <w:szCs w:val="22"/>
        </w:rPr>
      </w:pPr>
    </w:p>
    <w:p w14:paraId="1DD473B8" w14:textId="77777777" w:rsidR="00133D05" w:rsidRPr="00DB6388" w:rsidRDefault="00133D05" w:rsidP="00133D05">
      <w:pPr>
        <w:spacing w:line="260" w:lineRule="atLeast"/>
        <w:rPr>
          <w:rFonts w:ascii="Calibri" w:hAnsi="Calibri" w:cs="Calibri"/>
          <w:b/>
          <w:caps/>
          <w:sz w:val="22"/>
          <w:szCs w:val="22"/>
        </w:rPr>
      </w:pPr>
      <w:r w:rsidRPr="00DB6388">
        <w:rPr>
          <w:rFonts w:ascii="Calibri" w:hAnsi="Calibri" w:cs="Calibri"/>
          <w:b/>
          <w:caps/>
          <w:sz w:val="22"/>
          <w:szCs w:val="22"/>
        </w:rPr>
        <w:t>Article 1 : Organisation générale du jeu</w:t>
      </w:r>
    </w:p>
    <w:p w14:paraId="7A682D76" w14:textId="77777777" w:rsidR="00133D05" w:rsidRPr="00DB6388" w:rsidRDefault="00133D05" w:rsidP="00133D05">
      <w:pPr>
        <w:spacing w:line="260" w:lineRule="atLeast"/>
        <w:rPr>
          <w:rFonts w:ascii="Calibri" w:hAnsi="Calibri" w:cs="Calibri"/>
          <w:b/>
          <w:sz w:val="22"/>
          <w:szCs w:val="22"/>
        </w:rPr>
      </w:pPr>
    </w:p>
    <w:p w14:paraId="09A4FCFC" w14:textId="61AE5421" w:rsidR="00133D05" w:rsidRPr="00DB6388" w:rsidRDefault="00133D05" w:rsidP="00133D05">
      <w:pPr>
        <w:spacing w:line="260" w:lineRule="atLeast"/>
        <w:rPr>
          <w:rFonts w:ascii="Calibri" w:hAnsi="Calibri" w:cs="Calibri"/>
          <w:sz w:val="22"/>
          <w:szCs w:val="22"/>
        </w:rPr>
      </w:pPr>
      <w:r w:rsidRPr="00DB6388">
        <w:rPr>
          <w:rFonts w:ascii="Calibri" w:hAnsi="Calibri" w:cs="Calibri"/>
          <w:sz w:val="22"/>
          <w:szCs w:val="22"/>
        </w:rPr>
        <w:t>La société</w:t>
      </w:r>
      <w:r w:rsidR="001C131E" w:rsidRPr="00DB6388">
        <w:rPr>
          <w:rFonts w:ascii="Calibri" w:hAnsi="Calibri" w:cs="Calibri"/>
          <w:bCs/>
          <w:sz w:val="22"/>
          <w:szCs w:val="22"/>
        </w:rPr>
        <w:t xml:space="preserve"> </w:t>
      </w:r>
      <w:r w:rsidR="00F970BC" w:rsidRPr="00DB6388">
        <w:rPr>
          <w:rFonts w:ascii="Calibri" w:hAnsi="Calibri" w:cs="Calibri"/>
          <w:bCs/>
          <w:sz w:val="22"/>
          <w:szCs w:val="22"/>
        </w:rPr>
        <w:t>RFM Entreprises</w:t>
      </w:r>
      <w:r w:rsidRPr="00DB6388">
        <w:rPr>
          <w:rFonts w:ascii="Calibri" w:hAnsi="Calibri" w:cs="Calibri"/>
          <w:sz w:val="22"/>
          <w:szCs w:val="22"/>
        </w:rPr>
        <w:t>, immatriculée au RCS de</w:t>
      </w:r>
      <w:r w:rsidR="001C131E" w:rsidRPr="00DB6388">
        <w:rPr>
          <w:rFonts w:ascii="Calibri" w:hAnsi="Calibri" w:cs="Calibri"/>
          <w:bCs/>
          <w:sz w:val="22"/>
          <w:szCs w:val="22"/>
        </w:rPr>
        <w:t xml:space="preserve"> Paris</w:t>
      </w:r>
      <w:r w:rsidRPr="00DB6388">
        <w:rPr>
          <w:rFonts w:ascii="Calibri" w:hAnsi="Calibri" w:cs="Calibri"/>
          <w:sz w:val="22"/>
          <w:szCs w:val="22"/>
        </w:rPr>
        <w:t xml:space="preserve"> sous le numéro</w:t>
      </w:r>
      <w:r w:rsidR="00E758B5" w:rsidRPr="00DB6388">
        <w:rPr>
          <w:rFonts w:ascii="Calibri" w:hAnsi="Calibri" w:cs="Calibri"/>
          <w:bCs/>
          <w:sz w:val="22"/>
          <w:szCs w:val="22"/>
        </w:rPr>
        <w:t xml:space="preserve"> </w:t>
      </w:r>
      <w:r w:rsidR="00F970BC" w:rsidRPr="00DB6388">
        <w:rPr>
          <w:rFonts w:ascii="Calibri" w:hAnsi="Calibri" w:cs="Calibri"/>
          <w:bCs/>
          <w:sz w:val="22"/>
          <w:szCs w:val="22"/>
        </w:rPr>
        <w:t>405 188 871</w:t>
      </w:r>
      <w:r w:rsidR="00413788" w:rsidRPr="00DB6388">
        <w:rPr>
          <w:rFonts w:ascii="Calibri" w:hAnsi="Calibri" w:cs="Calibri"/>
          <w:bCs/>
          <w:sz w:val="22"/>
          <w:szCs w:val="22"/>
        </w:rPr>
        <w:t xml:space="preserve"> </w:t>
      </w:r>
      <w:r w:rsidRPr="00DB6388">
        <w:rPr>
          <w:rFonts w:ascii="Calibri" w:hAnsi="Calibri" w:cs="Calibri"/>
          <w:sz w:val="22"/>
          <w:szCs w:val="22"/>
        </w:rPr>
        <w:t xml:space="preserve">ayant son siège social </w:t>
      </w:r>
      <w:r w:rsidR="00ED7721" w:rsidRPr="00DB6388">
        <w:rPr>
          <w:rFonts w:ascii="Calibri" w:hAnsi="Calibri" w:cs="Calibri"/>
          <w:bCs/>
          <w:sz w:val="22"/>
          <w:szCs w:val="22"/>
        </w:rPr>
        <w:t>2, rue des Cévennes – 75015 Paris</w:t>
      </w:r>
      <w:r w:rsidRPr="00DB6388">
        <w:rPr>
          <w:rFonts w:ascii="Calibri" w:hAnsi="Calibri" w:cs="Calibri"/>
          <w:sz w:val="22"/>
          <w:szCs w:val="22"/>
        </w:rPr>
        <w:t>, ci-après dénommée «</w:t>
      </w:r>
      <w:r w:rsidR="001C131E" w:rsidRPr="00DB6388">
        <w:rPr>
          <w:rFonts w:ascii="Calibri" w:hAnsi="Calibri" w:cs="Calibri"/>
          <w:bCs/>
          <w:sz w:val="22"/>
          <w:szCs w:val="22"/>
        </w:rPr>
        <w:t xml:space="preserve"> RFM</w:t>
      </w:r>
      <w:r w:rsidR="00F368F5" w:rsidRPr="00DB6388">
        <w:rPr>
          <w:rFonts w:ascii="Calibri" w:hAnsi="Calibri" w:cs="Calibri"/>
          <w:bCs/>
          <w:sz w:val="22"/>
          <w:szCs w:val="22"/>
        </w:rPr>
        <w:t xml:space="preserve"> </w:t>
      </w:r>
      <w:r w:rsidRPr="00DB6388">
        <w:rPr>
          <w:rFonts w:ascii="Calibri" w:hAnsi="Calibri" w:cs="Calibri"/>
          <w:sz w:val="22"/>
          <w:szCs w:val="22"/>
        </w:rPr>
        <w:t>» ou « la Société Organisatrice », organise sur l'antenne</w:t>
      </w:r>
      <w:r w:rsidR="001C131E" w:rsidRPr="00DB6388">
        <w:rPr>
          <w:rFonts w:ascii="Calibri" w:hAnsi="Calibri" w:cs="Calibri"/>
          <w:bCs/>
          <w:sz w:val="22"/>
          <w:szCs w:val="22"/>
        </w:rPr>
        <w:t xml:space="preserve"> de RFM</w:t>
      </w:r>
      <w:r w:rsidRPr="00DB6388">
        <w:rPr>
          <w:rFonts w:ascii="Calibri" w:hAnsi="Calibri" w:cs="Calibri"/>
          <w:sz w:val="22"/>
          <w:szCs w:val="22"/>
        </w:rPr>
        <w:t xml:space="preserve">, un jeu </w:t>
      </w:r>
      <w:r w:rsidR="00B32790" w:rsidRPr="00DB6388">
        <w:rPr>
          <w:rFonts w:ascii="Calibri" w:hAnsi="Calibri" w:cs="Calibri"/>
          <w:sz w:val="22"/>
          <w:szCs w:val="22"/>
        </w:rPr>
        <w:t xml:space="preserve">gratuit et sans obligation d’achat </w:t>
      </w:r>
      <w:r w:rsidRPr="00DB6388">
        <w:rPr>
          <w:rFonts w:ascii="Calibri" w:hAnsi="Calibri" w:cs="Calibri"/>
          <w:sz w:val="22"/>
          <w:szCs w:val="22"/>
        </w:rPr>
        <w:t xml:space="preserve">intitulé </w:t>
      </w:r>
      <w:r w:rsidR="00A078A1" w:rsidRPr="00DB6388">
        <w:rPr>
          <w:rFonts w:ascii="Calibri" w:hAnsi="Calibri" w:cs="Calibri"/>
          <w:sz w:val="22"/>
          <w:szCs w:val="22"/>
        </w:rPr>
        <w:t>«</w:t>
      </w:r>
      <w:r w:rsidR="00D930AF" w:rsidRPr="00DB6388">
        <w:rPr>
          <w:rFonts w:ascii="Calibri" w:hAnsi="Calibri" w:cs="Calibri"/>
          <w:sz w:val="22"/>
          <w:szCs w:val="22"/>
        </w:rPr>
        <w:t xml:space="preserve"> </w:t>
      </w:r>
      <w:r w:rsidR="00F14660" w:rsidRPr="00DB6388">
        <w:rPr>
          <w:rFonts w:ascii="Calibri" w:hAnsi="Calibri" w:cs="Calibri"/>
          <w:b/>
          <w:bCs/>
          <w:sz w:val="22"/>
          <w:szCs w:val="22"/>
        </w:rPr>
        <w:t xml:space="preserve">LES TRESORS DE NOEL RFM </w:t>
      </w:r>
      <w:r w:rsidR="00A078A1" w:rsidRPr="00DB6388">
        <w:rPr>
          <w:rFonts w:ascii="Calibri" w:hAnsi="Calibri" w:cs="Calibri"/>
          <w:sz w:val="22"/>
          <w:szCs w:val="22"/>
        </w:rPr>
        <w:t>»</w:t>
      </w:r>
      <w:r w:rsidRPr="00DB6388">
        <w:rPr>
          <w:rFonts w:ascii="Calibri" w:hAnsi="Calibri" w:cs="Calibri"/>
          <w:sz w:val="22"/>
          <w:szCs w:val="22"/>
        </w:rPr>
        <w:t xml:space="preserve"> (ci-après </w:t>
      </w:r>
      <w:r w:rsidR="00131086" w:rsidRPr="00DB6388">
        <w:rPr>
          <w:rFonts w:ascii="Calibri" w:hAnsi="Calibri" w:cs="Calibri"/>
          <w:sz w:val="22"/>
          <w:szCs w:val="22"/>
        </w:rPr>
        <w:t xml:space="preserve">le </w:t>
      </w:r>
      <w:r w:rsidRPr="00DB6388">
        <w:rPr>
          <w:rFonts w:ascii="Calibri" w:hAnsi="Calibri" w:cs="Calibri"/>
          <w:sz w:val="22"/>
          <w:szCs w:val="22"/>
        </w:rPr>
        <w:t>« Jeu »).</w:t>
      </w:r>
    </w:p>
    <w:p w14:paraId="1989FF6E" w14:textId="77777777" w:rsidR="00133D05" w:rsidRPr="00DB6388" w:rsidRDefault="00133D05" w:rsidP="00133D05">
      <w:pPr>
        <w:spacing w:line="260" w:lineRule="atLeast"/>
        <w:rPr>
          <w:rFonts w:ascii="Calibri" w:hAnsi="Calibri" w:cs="Calibri"/>
          <w:sz w:val="22"/>
          <w:szCs w:val="22"/>
        </w:rPr>
      </w:pPr>
    </w:p>
    <w:p w14:paraId="5E18D50F" w14:textId="60142818" w:rsidR="00133D05" w:rsidRPr="00DB6388" w:rsidRDefault="00133D05" w:rsidP="00133D05">
      <w:pPr>
        <w:spacing w:line="260" w:lineRule="atLeast"/>
        <w:outlineLvl w:val="0"/>
        <w:rPr>
          <w:rFonts w:ascii="Calibri" w:hAnsi="Calibri" w:cs="Calibri"/>
          <w:sz w:val="22"/>
          <w:szCs w:val="22"/>
        </w:rPr>
      </w:pPr>
      <w:r w:rsidRPr="00DB6388">
        <w:rPr>
          <w:rFonts w:ascii="Calibri" w:hAnsi="Calibri" w:cs="Calibri"/>
          <w:sz w:val="22"/>
          <w:szCs w:val="22"/>
        </w:rPr>
        <w:t xml:space="preserve">Le présent règlement définit les règles applicables à ce Jeu. </w:t>
      </w:r>
    </w:p>
    <w:p w14:paraId="79B27FD4" w14:textId="77777777" w:rsidR="00133D05" w:rsidRPr="00DB6388" w:rsidRDefault="00133D05" w:rsidP="00133D05">
      <w:pPr>
        <w:spacing w:line="260" w:lineRule="atLeast"/>
        <w:rPr>
          <w:rFonts w:ascii="Calibri" w:hAnsi="Calibri" w:cs="Calibri"/>
          <w:sz w:val="22"/>
          <w:szCs w:val="22"/>
        </w:rPr>
      </w:pPr>
    </w:p>
    <w:p w14:paraId="4FDEF0FC" w14:textId="77777777" w:rsidR="00133D05" w:rsidRPr="00DB6388" w:rsidRDefault="00133D05" w:rsidP="00133D05">
      <w:pPr>
        <w:spacing w:line="260" w:lineRule="atLeast"/>
        <w:rPr>
          <w:rFonts w:ascii="Calibri" w:hAnsi="Calibri" w:cs="Calibri"/>
          <w:b/>
          <w:sz w:val="22"/>
          <w:szCs w:val="22"/>
        </w:rPr>
      </w:pPr>
      <w:r w:rsidRPr="00DB6388">
        <w:rPr>
          <w:rFonts w:ascii="Calibri" w:hAnsi="Calibri" w:cs="Calibri"/>
          <w:b/>
          <w:caps/>
          <w:sz w:val="22"/>
          <w:szCs w:val="22"/>
        </w:rPr>
        <w:t>Article 2 : EXCLUSIONS ET RESTRICTIONS A LA PARTICIPATION</w:t>
      </w:r>
    </w:p>
    <w:p w14:paraId="36CFCEE3" w14:textId="77777777" w:rsidR="00133D05" w:rsidRPr="00DB6388" w:rsidRDefault="00133D05" w:rsidP="00133D05">
      <w:pPr>
        <w:spacing w:line="260" w:lineRule="atLeast"/>
        <w:rPr>
          <w:rFonts w:ascii="Calibri" w:hAnsi="Calibri" w:cs="Calibri"/>
          <w:sz w:val="22"/>
          <w:szCs w:val="22"/>
        </w:rPr>
      </w:pPr>
    </w:p>
    <w:p w14:paraId="5D409E0C" w14:textId="77777777" w:rsidR="00885A97" w:rsidRPr="00DB6388" w:rsidRDefault="00885A97" w:rsidP="00885A97">
      <w:pPr>
        <w:spacing w:line="260" w:lineRule="atLeast"/>
        <w:rPr>
          <w:rFonts w:ascii="Calibri" w:hAnsi="Calibri" w:cs="Calibri"/>
          <w:sz w:val="22"/>
          <w:szCs w:val="22"/>
        </w:rPr>
      </w:pPr>
      <w:r w:rsidRPr="00DB6388">
        <w:rPr>
          <w:rFonts w:ascii="Calibri" w:hAnsi="Calibri" w:cs="Calibri"/>
          <w:sz w:val="22"/>
          <w:szCs w:val="22"/>
        </w:rPr>
        <w:t>La participation au Jeu implique l’acceptation sans aucune réserve du participant au présent règlement et au principe du Jeu.</w:t>
      </w:r>
    </w:p>
    <w:p w14:paraId="12FC2C6C" w14:textId="77777777" w:rsidR="00885A97" w:rsidRPr="00DB6388" w:rsidRDefault="00885A97" w:rsidP="00885A97">
      <w:pPr>
        <w:spacing w:line="260" w:lineRule="atLeast"/>
        <w:rPr>
          <w:rFonts w:ascii="Calibri" w:hAnsi="Calibri" w:cs="Calibri"/>
          <w:sz w:val="22"/>
          <w:szCs w:val="22"/>
        </w:rPr>
      </w:pPr>
    </w:p>
    <w:p w14:paraId="6F40DA96" w14:textId="00531516" w:rsidR="00885A97" w:rsidRPr="00DB6388" w:rsidRDefault="00885A97" w:rsidP="00885A97">
      <w:pPr>
        <w:spacing w:line="260" w:lineRule="atLeast"/>
        <w:rPr>
          <w:rFonts w:ascii="Calibri" w:hAnsi="Calibri" w:cs="Calibri"/>
          <w:sz w:val="22"/>
          <w:szCs w:val="22"/>
        </w:rPr>
      </w:pPr>
      <w:r w:rsidRPr="00DB6388">
        <w:rPr>
          <w:rFonts w:ascii="Calibri" w:hAnsi="Calibri" w:cs="Calibri"/>
          <w:sz w:val="22"/>
          <w:szCs w:val="22"/>
        </w:rPr>
        <w:t>Le Jeu est ouvert à toute personne physique majeure en France métropolitaine sauf restriction particulière, à l’exclusion des membres du personnel de la Société Organisatrice</w:t>
      </w:r>
      <w:r w:rsidR="007E66B3" w:rsidRPr="00DB6388">
        <w:rPr>
          <w:rFonts w:ascii="Calibri" w:hAnsi="Calibri" w:cs="Calibri"/>
          <w:sz w:val="22"/>
          <w:szCs w:val="22"/>
        </w:rPr>
        <w:t>,</w:t>
      </w:r>
      <w:r w:rsidRPr="00DB6388">
        <w:rPr>
          <w:rFonts w:ascii="Calibri" w:hAnsi="Calibri" w:cs="Calibri"/>
          <w:sz w:val="22"/>
          <w:szCs w:val="22"/>
        </w:rPr>
        <w:t xml:space="preserve"> </w:t>
      </w:r>
      <w:r w:rsidR="007E66B3" w:rsidRPr="00DB6388">
        <w:rPr>
          <w:rFonts w:ascii="Calibri" w:hAnsi="Calibri" w:cs="Calibri"/>
          <w:sz w:val="22"/>
          <w:szCs w:val="22"/>
        </w:rPr>
        <w:t>de</w:t>
      </w:r>
      <w:r w:rsidRPr="00DB6388">
        <w:rPr>
          <w:rFonts w:ascii="Calibri" w:hAnsi="Calibri" w:cs="Calibri"/>
          <w:sz w:val="22"/>
          <w:szCs w:val="22"/>
        </w:rPr>
        <w:t xml:space="preserve"> ses sociétés affiliées (ses filiales, sociétés sœurs et les sociétés la contrôlant), et d’une façon générale les sociétés participant à la mise en œuvre du Jeu. Cette exclusion s’étend également aux familles (conjoint, enfants, père et mère, frères et sœurs) des membres du personnel des sociétés susvisées.</w:t>
      </w:r>
    </w:p>
    <w:p w14:paraId="260EA4E7" w14:textId="77777777" w:rsidR="00885A97" w:rsidRPr="00DB6388" w:rsidRDefault="00885A97" w:rsidP="00885A97">
      <w:pPr>
        <w:spacing w:line="260" w:lineRule="atLeast"/>
        <w:rPr>
          <w:rFonts w:ascii="Calibri" w:hAnsi="Calibri" w:cs="Calibri"/>
          <w:sz w:val="22"/>
          <w:szCs w:val="22"/>
        </w:rPr>
      </w:pPr>
    </w:p>
    <w:p w14:paraId="1AD907DD" w14:textId="77777777" w:rsidR="00885A97" w:rsidRPr="00DB6388" w:rsidRDefault="00885A97" w:rsidP="00885A97">
      <w:pPr>
        <w:spacing w:line="260" w:lineRule="atLeast"/>
        <w:rPr>
          <w:rFonts w:ascii="Calibri" w:hAnsi="Calibri" w:cs="Calibri"/>
          <w:sz w:val="22"/>
          <w:szCs w:val="22"/>
        </w:rPr>
      </w:pPr>
      <w:r w:rsidRPr="00DB6388">
        <w:rPr>
          <w:rFonts w:ascii="Calibri" w:hAnsi="Calibri" w:cs="Calibri"/>
          <w:sz w:val="22"/>
          <w:szCs w:val="22"/>
        </w:rPr>
        <w:t>Le foyer étant défini comme l'ensemble des personnes vivant sous le même toit, sauf disposition expresse contraire, il ne peut y avoir plus d'un gagnant par foyer par « </w:t>
      </w:r>
      <w:r w:rsidR="003A24A8" w:rsidRPr="00DB6388">
        <w:rPr>
          <w:rFonts w:ascii="Calibri" w:hAnsi="Calibri" w:cs="Calibri"/>
          <w:sz w:val="22"/>
          <w:szCs w:val="22"/>
        </w:rPr>
        <w:t>Période</w:t>
      </w:r>
      <w:r w:rsidRPr="00DB6388">
        <w:rPr>
          <w:rFonts w:ascii="Calibri" w:hAnsi="Calibri" w:cs="Calibri"/>
          <w:sz w:val="22"/>
          <w:szCs w:val="22"/>
        </w:rPr>
        <w:t xml:space="preserve"> » de Jeu (tel que ce terme est défini à l’article 3). De plus, une même personne ne peut gagner à un ou plusieurs jeux de la Société Organisatrice quels qu'ils soient à moins de </w:t>
      </w:r>
      <w:r w:rsidR="005B186B" w:rsidRPr="00DB6388">
        <w:rPr>
          <w:rFonts w:ascii="Calibri" w:hAnsi="Calibri" w:cs="Calibri"/>
          <w:sz w:val="22"/>
          <w:szCs w:val="22"/>
        </w:rPr>
        <w:t>2 (</w:t>
      </w:r>
      <w:r w:rsidRPr="00DB6388">
        <w:rPr>
          <w:rFonts w:ascii="Calibri" w:hAnsi="Calibri" w:cs="Calibri"/>
          <w:sz w:val="22"/>
          <w:szCs w:val="22"/>
        </w:rPr>
        <w:t>deux</w:t>
      </w:r>
      <w:r w:rsidR="005B186B" w:rsidRPr="00DB6388">
        <w:rPr>
          <w:rFonts w:ascii="Calibri" w:hAnsi="Calibri" w:cs="Calibri"/>
          <w:sz w:val="22"/>
          <w:szCs w:val="22"/>
        </w:rPr>
        <w:t>)</w:t>
      </w:r>
      <w:r w:rsidRPr="00DB6388">
        <w:rPr>
          <w:rFonts w:ascii="Calibri" w:hAnsi="Calibri" w:cs="Calibri"/>
          <w:sz w:val="22"/>
          <w:szCs w:val="22"/>
        </w:rPr>
        <w:t xml:space="preserve"> mois d'intervalle. De la même façon, un participant ne peut gagner plus d’une fois à une même </w:t>
      </w:r>
      <w:r w:rsidR="003A24A8" w:rsidRPr="00DB6388">
        <w:rPr>
          <w:rFonts w:ascii="Calibri" w:hAnsi="Calibri" w:cs="Calibri"/>
          <w:sz w:val="22"/>
          <w:szCs w:val="22"/>
        </w:rPr>
        <w:t>Période</w:t>
      </w:r>
      <w:r w:rsidRPr="00DB6388">
        <w:rPr>
          <w:rFonts w:ascii="Calibri" w:hAnsi="Calibri" w:cs="Calibri"/>
          <w:sz w:val="22"/>
          <w:szCs w:val="22"/>
        </w:rPr>
        <w:t xml:space="preserve"> de Jeu.</w:t>
      </w:r>
    </w:p>
    <w:p w14:paraId="130F69E0" w14:textId="77777777" w:rsidR="00885A97" w:rsidRPr="00DB6388" w:rsidRDefault="00885A97" w:rsidP="00885A97">
      <w:pPr>
        <w:spacing w:line="260" w:lineRule="atLeast"/>
        <w:rPr>
          <w:rFonts w:ascii="Calibri" w:hAnsi="Calibri" w:cs="Calibri"/>
          <w:sz w:val="22"/>
          <w:szCs w:val="22"/>
        </w:rPr>
      </w:pPr>
    </w:p>
    <w:p w14:paraId="515D7FE1" w14:textId="77777777" w:rsidR="00885A97" w:rsidRPr="00DB6388" w:rsidRDefault="00885A97" w:rsidP="00885A97">
      <w:pPr>
        <w:spacing w:line="260" w:lineRule="atLeast"/>
        <w:rPr>
          <w:rFonts w:ascii="Calibri" w:hAnsi="Calibri" w:cs="Calibri"/>
          <w:sz w:val="22"/>
          <w:szCs w:val="22"/>
        </w:rPr>
      </w:pPr>
      <w:r w:rsidRPr="00DB6388">
        <w:rPr>
          <w:rFonts w:ascii="Calibri" w:hAnsi="Calibri" w:cs="Calibri"/>
          <w:sz w:val="22"/>
          <w:szCs w:val="22"/>
        </w:rPr>
        <w:t xml:space="preserve">Il est précisé qu'une personne souhaitant participer au Jeu est identifiée par ses nom, prénom, adresse, </w:t>
      </w:r>
      <w:r w:rsidR="00355ED3" w:rsidRPr="00DB6388">
        <w:rPr>
          <w:rFonts w:ascii="Calibri" w:hAnsi="Calibri" w:cs="Calibri"/>
          <w:sz w:val="22"/>
          <w:szCs w:val="22"/>
        </w:rPr>
        <w:t xml:space="preserve">et </w:t>
      </w:r>
      <w:r w:rsidRPr="00DB6388">
        <w:rPr>
          <w:rFonts w:ascii="Calibri" w:hAnsi="Calibri" w:cs="Calibri"/>
          <w:sz w:val="22"/>
          <w:szCs w:val="22"/>
        </w:rPr>
        <w:t>numéro(s) de téléphone</w:t>
      </w:r>
      <w:r w:rsidR="00016691" w:rsidRPr="00DB6388">
        <w:rPr>
          <w:rFonts w:ascii="Calibri" w:hAnsi="Calibri" w:cs="Calibri"/>
          <w:sz w:val="22"/>
          <w:szCs w:val="22"/>
        </w:rPr>
        <w:t>(s)</w:t>
      </w:r>
      <w:r w:rsidRPr="00DB6388">
        <w:rPr>
          <w:rFonts w:ascii="Calibri" w:hAnsi="Calibri" w:cs="Calibri"/>
          <w:sz w:val="22"/>
          <w:szCs w:val="22"/>
        </w:rPr>
        <w:t xml:space="preserve"> indiqués par elle-même (ci-après les « Coordonnées »). En cas de contestation, seuls les </w:t>
      </w:r>
      <w:proofErr w:type="gramStart"/>
      <w:r w:rsidRPr="00DB6388">
        <w:rPr>
          <w:rFonts w:ascii="Calibri" w:hAnsi="Calibri" w:cs="Calibri"/>
          <w:sz w:val="22"/>
          <w:szCs w:val="22"/>
        </w:rPr>
        <w:t>listings</w:t>
      </w:r>
      <w:proofErr w:type="gramEnd"/>
      <w:r w:rsidRPr="00DB6388">
        <w:rPr>
          <w:rFonts w:ascii="Calibri" w:hAnsi="Calibri" w:cs="Calibri"/>
          <w:sz w:val="22"/>
          <w:szCs w:val="22"/>
        </w:rPr>
        <w:t xml:space="preserve"> de la Société Organisatrice font foi.</w:t>
      </w:r>
    </w:p>
    <w:p w14:paraId="0AFFBBD9" w14:textId="77777777" w:rsidR="00707A05" w:rsidRPr="00DB6388" w:rsidRDefault="00707A05" w:rsidP="00885A97">
      <w:pPr>
        <w:spacing w:line="260" w:lineRule="atLeast"/>
        <w:rPr>
          <w:rFonts w:ascii="Calibri" w:hAnsi="Calibri" w:cs="Calibri"/>
          <w:sz w:val="22"/>
          <w:szCs w:val="22"/>
        </w:rPr>
      </w:pPr>
    </w:p>
    <w:p w14:paraId="0FD636E5" w14:textId="77777777" w:rsidR="00707A05" w:rsidRPr="00DB6388" w:rsidRDefault="00707A05" w:rsidP="00707A05">
      <w:pPr>
        <w:rPr>
          <w:rFonts w:ascii="Calibri" w:hAnsi="Calibri" w:cs="Calibri"/>
          <w:sz w:val="22"/>
          <w:szCs w:val="22"/>
        </w:rPr>
      </w:pPr>
      <w:bookmarkStart w:id="0" w:name="_Hlk48514615"/>
      <w:r w:rsidRPr="00DB6388">
        <w:rPr>
          <w:rFonts w:ascii="Calibri" w:hAnsi="Calibri" w:cs="Calibri"/>
          <w:sz w:val="22"/>
          <w:szCs w:val="22"/>
        </w:rPr>
        <w:t xml:space="preserve">Les personnes qui n’auront pas justifié de leurs Coordonnées et identités complètes ou qui les auront fournies de façon inexacte ou mensongère seront disqualifiées, tout comme les personnes refusant les collectes, enregistrements et utilisations des informations à caractère nominatif les concernant et strictement nécessaires pour les besoins de la gestion du Jeu. </w:t>
      </w:r>
    </w:p>
    <w:bookmarkEnd w:id="0"/>
    <w:p w14:paraId="2804B879" w14:textId="77777777" w:rsidR="00885A97" w:rsidRPr="00DB6388" w:rsidRDefault="00885A97" w:rsidP="00885A97">
      <w:pPr>
        <w:spacing w:line="260" w:lineRule="atLeast"/>
        <w:rPr>
          <w:rFonts w:ascii="Calibri" w:hAnsi="Calibri" w:cs="Calibri"/>
          <w:sz w:val="22"/>
          <w:szCs w:val="22"/>
        </w:rPr>
      </w:pPr>
    </w:p>
    <w:p w14:paraId="5825C628" w14:textId="77777777" w:rsidR="00885A97" w:rsidRPr="00DB6388" w:rsidRDefault="00885A97" w:rsidP="00885A97">
      <w:pPr>
        <w:spacing w:line="260" w:lineRule="atLeast"/>
        <w:rPr>
          <w:rFonts w:ascii="Calibri" w:hAnsi="Calibri" w:cs="Calibri"/>
          <w:sz w:val="22"/>
          <w:szCs w:val="22"/>
        </w:rPr>
      </w:pPr>
      <w:r w:rsidRPr="00DB6388">
        <w:rPr>
          <w:rFonts w:ascii="Calibri" w:hAnsi="Calibri" w:cs="Calibri"/>
          <w:sz w:val="22"/>
          <w:szCs w:val="22"/>
        </w:rPr>
        <w:t>La Société Organisatrice</w:t>
      </w:r>
      <w:r w:rsidR="005B186B" w:rsidRPr="00DB6388">
        <w:rPr>
          <w:rFonts w:ascii="Calibri" w:hAnsi="Calibri" w:cs="Calibri"/>
          <w:sz w:val="22"/>
          <w:szCs w:val="22"/>
        </w:rPr>
        <w:t xml:space="preserve"> </w:t>
      </w:r>
      <w:r w:rsidRPr="00DB6388">
        <w:rPr>
          <w:rFonts w:ascii="Calibri" w:hAnsi="Calibri" w:cs="Calibri"/>
          <w:sz w:val="22"/>
          <w:szCs w:val="22"/>
        </w:rPr>
        <w:t>se réserve le droit de procéder à toute vérification pour l’application du présent règlement. Notamment toute inscription comportant des Coordonnées fausses, erronées, incomplètes ou inaudibles sera considérée comme nulle et sera de ce fait écartée de la participation au présent Jeu.</w:t>
      </w:r>
    </w:p>
    <w:p w14:paraId="3C2FE252" w14:textId="77777777" w:rsidR="00885A97" w:rsidRPr="00DB6388" w:rsidRDefault="00885A97" w:rsidP="00885A97">
      <w:pPr>
        <w:spacing w:line="260" w:lineRule="atLeast"/>
        <w:rPr>
          <w:rFonts w:ascii="Calibri" w:hAnsi="Calibri" w:cs="Calibri"/>
          <w:sz w:val="22"/>
          <w:szCs w:val="22"/>
        </w:rPr>
      </w:pPr>
    </w:p>
    <w:p w14:paraId="140A2BF3" w14:textId="77777777" w:rsidR="00885A97" w:rsidRPr="00DB6388" w:rsidRDefault="00885A97" w:rsidP="00885A97">
      <w:pPr>
        <w:spacing w:line="260" w:lineRule="atLeast"/>
        <w:rPr>
          <w:rFonts w:ascii="Calibri" w:hAnsi="Calibri" w:cs="Calibri"/>
          <w:sz w:val="22"/>
          <w:szCs w:val="22"/>
        </w:rPr>
      </w:pPr>
      <w:r w:rsidRPr="00DB6388">
        <w:rPr>
          <w:rFonts w:ascii="Calibri" w:hAnsi="Calibri" w:cs="Calibri"/>
          <w:sz w:val="22"/>
          <w:szCs w:val="22"/>
        </w:rPr>
        <w:t>La qualité de gagnant ne peut être valablement attribuée à une personne ne remplissant pas les conditions prévues au présent règlement.</w:t>
      </w:r>
    </w:p>
    <w:p w14:paraId="6544B9AE" w14:textId="77777777" w:rsidR="00885A97" w:rsidRPr="00DB6388" w:rsidRDefault="00885A97" w:rsidP="00885A97">
      <w:pPr>
        <w:spacing w:line="260" w:lineRule="atLeast"/>
        <w:rPr>
          <w:rFonts w:ascii="Calibri" w:hAnsi="Calibri" w:cs="Calibri"/>
          <w:sz w:val="22"/>
          <w:szCs w:val="22"/>
        </w:rPr>
      </w:pPr>
    </w:p>
    <w:p w14:paraId="07DF47E5" w14:textId="0E5CA3D8" w:rsidR="001449CE" w:rsidRPr="00DB6388" w:rsidRDefault="001449CE" w:rsidP="00133D05">
      <w:pPr>
        <w:spacing w:line="260" w:lineRule="atLeast"/>
        <w:rPr>
          <w:rFonts w:ascii="Calibri" w:hAnsi="Calibri" w:cs="Calibri"/>
          <w:sz w:val="22"/>
          <w:szCs w:val="22"/>
        </w:rPr>
      </w:pPr>
    </w:p>
    <w:p w14:paraId="72075B60" w14:textId="77777777" w:rsidR="00C138CD" w:rsidRPr="00DB6388" w:rsidRDefault="00C138CD" w:rsidP="00C138CD">
      <w:pPr>
        <w:spacing w:line="260" w:lineRule="atLeast"/>
        <w:rPr>
          <w:rFonts w:ascii="Calibri" w:hAnsi="Calibri" w:cs="Calibri"/>
          <w:b/>
          <w:caps/>
          <w:sz w:val="22"/>
          <w:szCs w:val="22"/>
        </w:rPr>
      </w:pPr>
      <w:bookmarkStart w:id="1" w:name="_Hlk209706365"/>
      <w:r w:rsidRPr="00DB6388">
        <w:rPr>
          <w:rFonts w:ascii="Calibri" w:hAnsi="Calibri" w:cs="Calibri"/>
          <w:b/>
          <w:caps/>
          <w:sz w:val="22"/>
          <w:szCs w:val="22"/>
        </w:rPr>
        <w:t xml:space="preserve">Article 3 : DUREE </w:t>
      </w:r>
    </w:p>
    <w:p w14:paraId="1F495947" w14:textId="77777777" w:rsidR="00C138CD" w:rsidRPr="00DB6388" w:rsidRDefault="00C138CD" w:rsidP="00C138CD">
      <w:pPr>
        <w:spacing w:line="260" w:lineRule="atLeast"/>
        <w:rPr>
          <w:rFonts w:ascii="Calibri" w:hAnsi="Calibri" w:cs="Calibri"/>
          <w:b/>
          <w:caps/>
          <w:sz w:val="22"/>
          <w:szCs w:val="22"/>
        </w:rPr>
      </w:pPr>
    </w:p>
    <w:p w14:paraId="48C6FBDD" w14:textId="0920D5C6" w:rsidR="00F14660" w:rsidRPr="00DB6388" w:rsidRDefault="00F14660" w:rsidP="00F14660">
      <w:pPr>
        <w:spacing w:line="260" w:lineRule="atLeast"/>
        <w:rPr>
          <w:rFonts w:ascii="Calibri" w:hAnsi="Calibri" w:cs="Calibri"/>
          <w:sz w:val="22"/>
          <w:szCs w:val="22"/>
        </w:rPr>
      </w:pPr>
      <w:r w:rsidRPr="00DB6388">
        <w:rPr>
          <w:rFonts w:ascii="Calibri" w:hAnsi="Calibri" w:cs="Calibri"/>
          <w:sz w:val="22"/>
          <w:szCs w:val="22"/>
        </w:rPr>
        <w:lastRenderedPageBreak/>
        <w:t xml:space="preserve">Le Jeu est organisé pour la période de Jeu </w:t>
      </w:r>
      <w:r w:rsidRPr="00DB6388">
        <w:rPr>
          <w:rFonts w:ascii="Calibri" w:hAnsi="Calibri" w:cs="Calibri"/>
          <w:bCs/>
          <w:sz w:val="22"/>
          <w:szCs w:val="22"/>
        </w:rPr>
        <w:t>du 1</w:t>
      </w:r>
      <w:r w:rsidRPr="00DB6388">
        <w:rPr>
          <w:rFonts w:ascii="Calibri" w:hAnsi="Calibri" w:cs="Calibri"/>
          <w:bCs/>
          <w:sz w:val="22"/>
          <w:szCs w:val="22"/>
          <w:vertAlign w:val="superscript"/>
        </w:rPr>
        <w:t>er</w:t>
      </w:r>
      <w:r w:rsidRPr="00DB6388">
        <w:rPr>
          <w:rFonts w:ascii="Calibri" w:hAnsi="Calibri" w:cs="Calibri"/>
          <w:bCs/>
          <w:sz w:val="22"/>
          <w:szCs w:val="22"/>
        </w:rPr>
        <w:t xml:space="preserve"> décembre 2025 au </w:t>
      </w:r>
      <w:r w:rsidR="003155DF" w:rsidRPr="00DB6388">
        <w:rPr>
          <w:rFonts w:ascii="Calibri" w:hAnsi="Calibri" w:cs="Calibri"/>
          <w:bCs/>
          <w:sz w:val="22"/>
          <w:szCs w:val="22"/>
        </w:rPr>
        <w:t>19</w:t>
      </w:r>
      <w:r w:rsidRPr="00DB6388">
        <w:rPr>
          <w:rFonts w:ascii="Calibri" w:hAnsi="Calibri" w:cs="Calibri"/>
          <w:bCs/>
          <w:sz w:val="22"/>
          <w:szCs w:val="22"/>
        </w:rPr>
        <w:t xml:space="preserve"> décembre 2025 </w:t>
      </w:r>
      <w:r w:rsidRPr="00DB6388">
        <w:rPr>
          <w:rFonts w:ascii="Calibri" w:hAnsi="Calibri" w:cs="Calibri"/>
          <w:sz w:val="22"/>
          <w:szCs w:val="22"/>
        </w:rPr>
        <w:t>(ci-après la « Période de Jeu »)</w:t>
      </w:r>
      <w:r w:rsidR="00025D31" w:rsidRPr="00DB6388">
        <w:rPr>
          <w:rFonts w:ascii="Calibri" w:hAnsi="Calibri" w:cs="Calibri"/>
          <w:sz w:val="22"/>
          <w:szCs w:val="22"/>
        </w:rPr>
        <w:t> ; début des inscriptions le 28 novembre 2025 à 00h01 jusqu’au 19 décembre 2025 à 17h00.</w:t>
      </w:r>
      <w:r w:rsidRPr="00DB6388">
        <w:rPr>
          <w:rFonts w:ascii="Calibri" w:hAnsi="Calibri" w:cs="Calibri"/>
          <w:sz w:val="22"/>
          <w:szCs w:val="22"/>
        </w:rPr>
        <w:t xml:space="preserve"> </w:t>
      </w:r>
    </w:p>
    <w:p w14:paraId="14B933DD" w14:textId="77777777" w:rsidR="00F14660" w:rsidRPr="00DB6388" w:rsidRDefault="00F14660" w:rsidP="00F14660">
      <w:pPr>
        <w:spacing w:line="260" w:lineRule="atLeast"/>
        <w:rPr>
          <w:rFonts w:ascii="Calibri" w:hAnsi="Calibri" w:cs="Calibri"/>
          <w:sz w:val="22"/>
          <w:szCs w:val="22"/>
        </w:rPr>
      </w:pPr>
    </w:p>
    <w:p w14:paraId="20077250" w14:textId="694AC255" w:rsidR="00F14660" w:rsidRPr="00DB6388" w:rsidRDefault="00F14660" w:rsidP="00F14660">
      <w:pPr>
        <w:spacing w:line="260" w:lineRule="atLeast"/>
        <w:rPr>
          <w:rFonts w:ascii="Calibri" w:hAnsi="Calibri" w:cs="Calibri"/>
          <w:sz w:val="22"/>
          <w:szCs w:val="22"/>
        </w:rPr>
      </w:pPr>
      <w:r w:rsidRPr="00DB6388">
        <w:rPr>
          <w:rFonts w:ascii="Calibri" w:hAnsi="Calibri" w:cs="Calibri"/>
          <w:sz w:val="22"/>
          <w:szCs w:val="22"/>
        </w:rPr>
        <w:t xml:space="preserve">Chaque jour de la Période de Jeu </w:t>
      </w:r>
      <w:r w:rsidR="003155DF" w:rsidRPr="00DB6388">
        <w:rPr>
          <w:rFonts w:ascii="Calibri" w:hAnsi="Calibri" w:cs="Calibri"/>
          <w:sz w:val="22"/>
          <w:szCs w:val="22"/>
        </w:rPr>
        <w:t>du lundi au vendredi uniquement 3 (trois)</w:t>
      </w:r>
      <w:r w:rsidRPr="00DB6388">
        <w:rPr>
          <w:rFonts w:ascii="Calibri" w:hAnsi="Calibri" w:cs="Calibri"/>
          <w:sz w:val="22"/>
          <w:szCs w:val="22"/>
        </w:rPr>
        <w:t xml:space="preserve"> sessions de jeu seront organisées (ci-après la ou les « Session(s) de Jeu »).</w:t>
      </w:r>
    </w:p>
    <w:p w14:paraId="546941B2" w14:textId="77777777" w:rsidR="00F14660" w:rsidRPr="00DB6388" w:rsidRDefault="00F14660" w:rsidP="00F14660">
      <w:pPr>
        <w:spacing w:line="260" w:lineRule="atLeast"/>
        <w:rPr>
          <w:rFonts w:ascii="Calibri" w:hAnsi="Calibri" w:cs="Calibri"/>
          <w:sz w:val="22"/>
          <w:szCs w:val="22"/>
        </w:rPr>
      </w:pPr>
    </w:p>
    <w:p w14:paraId="51291BB9" w14:textId="3D476DB6" w:rsidR="00F14660" w:rsidRPr="00DB6388" w:rsidRDefault="003155DF" w:rsidP="003155DF">
      <w:pPr>
        <w:pStyle w:val="Paragraphedeliste"/>
        <w:numPr>
          <w:ilvl w:val="0"/>
          <w:numId w:val="34"/>
        </w:numPr>
        <w:spacing w:line="260" w:lineRule="atLeast"/>
        <w:contextualSpacing w:val="0"/>
        <w:rPr>
          <w:rFonts w:ascii="Calibri" w:hAnsi="Calibri" w:cs="Calibri"/>
          <w:b/>
          <w:bCs/>
          <w:sz w:val="22"/>
          <w:szCs w:val="22"/>
        </w:rPr>
      </w:pPr>
      <w:r w:rsidRPr="00DB6388">
        <w:rPr>
          <w:rFonts w:ascii="Calibri" w:hAnsi="Calibri" w:cs="Calibri"/>
          <w:b/>
          <w:bCs/>
          <w:sz w:val="22"/>
          <w:szCs w:val="22"/>
        </w:rPr>
        <w:t>1</w:t>
      </w:r>
      <w:r w:rsidRPr="00DB6388">
        <w:rPr>
          <w:rFonts w:ascii="Calibri" w:hAnsi="Calibri" w:cs="Calibri"/>
          <w:b/>
          <w:bCs/>
          <w:sz w:val="22"/>
          <w:szCs w:val="22"/>
          <w:vertAlign w:val="superscript"/>
        </w:rPr>
        <w:t>ère</w:t>
      </w:r>
      <w:r w:rsidRPr="00DB6388">
        <w:rPr>
          <w:rFonts w:ascii="Calibri" w:hAnsi="Calibri" w:cs="Calibri"/>
          <w:b/>
          <w:bCs/>
          <w:sz w:val="22"/>
          <w:szCs w:val="22"/>
        </w:rPr>
        <w:t xml:space="preserve"> Session de jeu à 9h</w:t>
      </w:r>
      <w:r w:rsidR="00025D31" w:rsidRPr="00DB6388">
        <w:rPr>
          <w:rFonts w:ascii="Calibri" w:hAnsi="Calibri" w:cs="Calibri"/>
          <w:b/>
          <w:bCs/>
          <w:sz w:val="22"/>
          <w:szCs w:val="22"/>
        </w:rPr>
        <w:t>15</w:t>
      </w:r>
    </w:p>
    <w:p w14:paraId="42FCD60E" w14:textId="1939FD30" w:rsidR="003155DF" w:rsidRPr="00DB6388" w:rsidRDefault="003155DF" w:rsidP="003155DF">
      <w:pPr>
        <w:pStyle w:val="Paragraphedeliste"/>
        <w:numPr>
          <w:ilvl w:val="0"/>
          <w:numId w:val="34"/>
        </w:numPr>
        <w:spacing w:line="260" w:lineRule="atLeast"/>
        <w:contextualSpacing w:val="0"/>
        <w:rPr>
          <w:rFonts w:ascii="Calibri" w:hAnsi="Calibri" w:cs="Calibri"/>
          <w:b/>
          <w:bCs/>
          <w:sz w:val="22"/>
          <w:szCs w:val="22"/>
        </w:rPr>
      </w:pPr>
      <w:r w:rsidRPr="00DB6388">
        <w:rPr>
          <w:rFonts w:ascii="Calibri" w:hAnsi="Calibri" w:cs="Calibri"/>
          <w:b/>
          <w:bCs/>
          <w:sz w:val="22"/>
          <w:szCs w:val="22"/>
        </w:rPr>
        <w:t>2</w:t>
      </w:r>
      <w:r w:rsidRPr="00DB6388">
        <w:rPr>
          <w:rFonts w:ascii="Calibri" w:hAnsi="Calibri" w:cs="Calibri"/>
          <w:b/>
          <w:bCs/>
          <w:sz w:val="22"/>
          <w:szCs w:val="22"/>
          <w:vertAlign w:val="superscript"/>
        </w:rPr>
        <w:t>ème</w:t>
      </w:r>
      <w:r w:rsidRPr="00DB6388">
        <w:rPr>
          <w:rFonts w:ascii="Calibri" w:hAnsi="Calibri" w:cs="Calibri"/>
          <w:b/>
          <w:bCs/>
          <w:sz w:val="22"/>
          <w:szCs w:val="22"/>
        </w:rPr>
        <w:t xml:space="preserve"> Session de jeu</w:t>
      </w:r>
      <w:r w:rsidR="00AA291D" w:rsidRPr="00DB6388">
        <w:rPr>
          <w:rFonts w:ascii="Calibri" w:hAnsi="Calibri" w:cs="Calibri"/>
          <w:b/>
          <w:bCs/>
          <w:sz w:val="22"/>
          <w:szCs w:val="22"/>
        </w:rPr>
        <w:t xml:space="preserve"> à 11h3</w:t>
      </w:r>
      <w:r w:rsidR="00025D31" w:rsidRPr="00DB6388">
        <w:rPr>
          <w:rFonts w:ascii="Calibri" w:hAnsi="Calibri" w:cs="Calibri"/>
          <w:b/>
          <w:bCs/>
          <w:sz w:val="22"/>
          <w:szCs w:val="22"/>
        </w:rPr>
        <w:t>5</w:t>
      </w:r>
    </w:p>
    <w:p w14:paraId="79149385" w14:textId="0F44AEB0" w:rsidR="003155DF" w:rsidRPr="00DB6388" w:rsidRDefault="003155DF" w:rsidP="003155DF">
      <w:pPr>
        <w:pStyle w:val="Paragraphedeliste"/>
        <w:numPr>
          <w:ilvl w:val="0"/>
          <w:numId w:val="34"/>
        </w:numPr>
        <w:spacing w:line="260" w:lineRule="atLeast"/>
        <w:contextualSpacing w:val="0"/>
        <w:rPr>
          <w:rFonts w:ascii="Calibri" w:hAnsi="Calibri" w:cs="Calibri"/>
          <w:b/>
          <w:bCs/>
          <w:sz w:val="22"/>
          <w:szCs w:val="22"/>
        </w:rPr>
      </w:pPr>
      <w:r w:rsidRPr="00DB6388">
        <w:rPr>
          <w:rFonts w:ascii="Calibri" w:hAnsi="Calibri" w:cs="Calibri"/>
          <w:b/>
          <w:bCs/>
          <w:sz w:val="22"/>
          <w:szCs w:val="22"/>
        </w:rPr>
        <w:t>3</w:t>
      </w:r>
      <w:r w:rsidRPr="00DB6388">
        <w:rPr>
          <w:rFonts w:ascii="Calibri" w:hAnsi="Calibri" w:cs="Calibri"/>
          <w:b/>
          <w:bCs/>
          <w:sz w:val="22"/>
          <w:szCs w:val="22"/>
          <w:vertAlign w:val="superscript"/>
        </w:rPr>
        <w:t>ème</w:t>
      </w:r>
      <w:r w:rsidRPr="00DB6388">
        <w:rPr>
          <w:rFonts w:ascii="Calibri" w:hAnsi="Calibri" w:cs="Calibri"/>
          <w:b/>
          <w:bCs/>
          <w:sz w:val="22"/>
          <w:szCs w:val="22"/>
        </w:rPr>
        <w:t xml:space="preserve"> Session de jeu</w:t>
      </w:r>
      <w:r w:rsidR="00AA291D" w:rsidRPr="00DB6388">
        <w:rPr>
          <w:rFonts w:ascii="Calibri" w:hAnsi="Calibri" w:cs="Calibri"/>
          <w:b/>
          <w:bCs/>
          <w:sz w:val="22"/>
          <w:szCs w:val="22"/>
        </w:rPr>
        <w:t xml:space="preserve"> à 17h35</w:t>
      </w:r>
    </w:p>
    <w:p w14:paraId="389C17F6" w14:textId="77777777" w:rsidR="00F14660" w:rsidRPr="00DB6388" w:rsidRDefault="00F14660" w:rsidP="00F14660">
      <w:pPr>
        <w:spacing w:line="260" w:lineRule="atLeast"/>
        <w:rPr>
          <w:rFonts w:ascii="Calibri" w:hAnsi="Calibri" w:cs="Calibri"/>
          <w:b/>
          <w:bCs/>
          <w:sz w:val="22"/>
          <w:szCs w:val="22"/>
        </w:rPr>
      </w:pPr>
    </w:p>
    <w:p w14:paraId="4580BF7D" w14:textId="77777777" w:rsidR="00C138CD" w:rsidRPr="00DB6388" w:rsidRDefault="00C138CD" w:rsidP="00C138CD">
      <w:pPr>
        <w:spacing w:line="260" w:lineRule="atLeast"/>
        <w:rPr>
          <w:rFonts w:ascii="Calibri" w:hAnsi="Calibri" w:cs="Calibri"/>
          <w:b/>
          <w:caps/>
          <w:sz w:val="22"/>
          <w:szCs w:val="22"/>
        </w:rPr>
      </w:pPr>
      <w:r w:rsidRPr="00DB6388">
        <w:rPr>
          <w:rFonts w:ascii="Calibri" w:hAnsi="Calibri" w:cs="Calibri"/>
          <w:b/>
          <w:caps/>
          <w:sz w:val="22"/>
          <w:szCs w:val="22"/>
        </w:rPr>
        <w:t xml:space="preserve">Article 4 : principe du jeu </w:t>
      </w:r>
    </w:p>
    <w:p w14:paraId="773EF912" w14:textId="77777777" w:rsidR="00C138CD" w:rsidRPr="00DB6388" w:rsidRDefault="00C138CD" w:rsidP="00C138CD">
      <w:pPr>
        <w:spacing w:line="260" w:lineRule="atLeast"/>
        <w:rPr>
          <w:rFonts w:ascii="Calibri" w:hAnsi="Calibri" w:cs="Calibri"/>
          <w:b/>
          <w:caps/>
          <w:sz w:val="22"/>
          <w:szCs w:val="22"/>
        </w:rPr>
      </w:pPr>
    </w:p>
    <w:p w14:paraId="45E61F80" w14:textId="77777777" w:rsidR="00C138CD" w:rsidRPr="00DB6388" w:rsidRDefault="00C138CD" w:rsidP="00C138CD">
      <w:pPr>
        <w:rPr>
          <w:rFonts w:ascii="Calibri" w:hAnsi="Calibri" w:cs="Calibri"/>
          <w:b/>
          <w:sz w:val="22"/>
          <w:szCs w:val="22"/>
        </w:rPr>
      </w:pPr>
      <w:bookmarkStart w:id="2" w:name="_Hlk209706434"/>
      <w:r w:rsidRPr="00DB6388">
        <w:rPr>
          <w:rFonts w:ascii="Calibri" w:hAnsi="Calibri" w:cs="Calibri"/>
          <w:sz w:val="22"/>
          <w:szCs w:val="22"/>
          <w:u w:val="single"/>
        </w:rPr>
        <w:t>Inscription SMS</w:t>
      </w:r>
      <w:r w:rsidRPr="00DB6388">
        <w:rPr>
          <w:rFonts w:ascii="Calibri" w:hAnsi="Calibri" w:cs="Calibri"/>
          <w:sz w:val="22"/>
          <w:szCs w:val="22"/>
        </w:rPr>
        <w:t xml:space="preserve"> au 73916 </w:t>
      </w:r>
      <w:r w:rsidRPr="00DB6388">
        <w:rPr>
          <w:rFonts w:ascii="Calibri" w:hAnsi="Calibri" w:cs="Calibri"/>
          <w:b/>
          <w:sz w:val="22"/>
          <w:szCs w:val="22"/>
        </w:rPr>
        <w:t>(3X 0,75 € TTC par message + prix du SMS selon les tarifs en vigueur de l’opérateur de téléphonie mobile)</w:t>
      </w:r>
    </w:p>
    <w:p w14:paraId="285343FF" w14:textId="77777777" w:rsidR="00C138CD" w:rsidRPr="00DB6388" w:rsidRDefault="00C138CD" w:rsidP="00C138CD">
      <w:pPr>
        <w:rPr>
          <w:rFonts w:ascii="Calibri" w:hAnsi="Calibri" w:cs="Calibri"/>
          <w:b/>
          <w:sz w:val="22"/>
          <w:szCs w:val="22"/>
        </w:rPr>
      </w:pPr>
    </w:p>
    <w:p w14:paraId="737C431E" w14:textId="58DB0FA0" w:rsidR="00F14660" w:rsidRPr="00DB6388" w:rsidRDefault="00C138CD" w:rsidP="00C138CD">
      <w:pPr>
        <w:rPr>
          <w:rFonts w:ascii="Calibri" w:hAnsi="Calibri" w:cs="Calibri"/>
          <w:b/>
          <w:sz w:val="22"/>
          <w:szCs w:val="22"/>
        </w:rPr>
      </w:pPr>
      <w:r w:rsidRPr="00DB6388">
        <w:rPr>
          <w:rFonts w:ascii="Calibri" w:hAnsi="Calibri" w:cs="Calibri"/>
          <w:b/>
          <w:sz w:val="22"/>
          <w:szCs w:val="22"/>
        </w:rPr>
        <w:t xml:space="preserve">CODE : </w:t>
      </w:r>
      <w:r w:rsidR="00025D31" w:rsidRPr="00DB6388">
        <w:rPr>
          <w:rFonts w:ascii="Calibri" w:hAnsi="Calibri" w:cs="Calibri"/>
          <w:b/>
          <w:sz w:val="22"/>
          <w:szCs w:val="22"/>
        </w:rPr>
        <w:t>NOEL</w:t>
      </w:r>
    </w:p>
    <w:p w14:paraId="2FCE65E6" w14:textId="77777777" w:rsidR="00C138CD" w:rsidRPr="00DB6388" w:rsidRDefault="00C138CD" w:rsidP="00C138CD">
      <w:pPr>
        <w:jc w:val="left"/>
        <w:rPr>
          <w:rFonts w:ascii="Calibri" w:hAnsi="Calibri" w:cs="Calibri"/>
          <w:sz w:val="22"/>
          <w:szCs w:val="22"/>
        </w:rPr>
      </w:pPr>
    </w:p>
    <w:p w14:paraId="1C27F86E" w14:textId="77777777" w:rsidR="00C138CD" w:rsidRPr="00DB6388" w:rsidRDefault="00C138CD" w:rsidP="00C138CD">
      <w:pPr>
        <w:jc w:val="left"/>
        <w:rPr>
          <w:rFonts w:ascii="Calibri" w:hAnsi="Calibri" w:cs="Calibri"/>
          <w:sz w:val="22"/>
          <w:szCs w:val="22"/>
        </w:rPr>
      </w:pPr>
      <w:r w:rsidRPr="00DB6388">
        <w:rPr>
          <w:rFonts w:ascii="Calibri" w:hAnsi="Calibri" w:cs="Calibri"/>
          <w:sz w:val="22"/>
          <w:szCs w:val="22"/>
        </w:rPr>
        <w:t>Pour s’inscrire au Jeu les auditeurs sont invités :</w:t>
      </w:r>
    </w:p>
    <w:p w14:paraId="44725F90" w14:textId="77777777" w:rsidR="00C138CD" w:rsidRPr="00DB6388" w:rsidRDefault="00C138CD" w:rsidP="00C138CD">
      <w:pPr>
        <w:spacing w:line="260" w:lineRule="atLeast"/>
        <w:rPr>
          <w:rFonts w:ascii="Calibri" w:hAnsi="Calibri" w:cs="Calibri"/>
          <w:sz w:val="22"/>
          <w:szCs w:val="22"/>
        </w:rPr>
      </w:pPr>
    </w:p>
    <w:p w14:paraId="72C8FBB7" w14:textId="272A0BED" w:rsidR="00C138CD" w:rsidRPr="00DB6388" w:rsidRDefault="00C138CD" w:rsidP="00C138CD">
      <w:pPr>
        <w:pStyle w:val="Paragraphedeliste"/>
        <w:numPr>
          <w:ilvl w:val="0"/>
          <w:numId w:val="22"/>
        </w:numPr>
        <w:rPr>
          <w:rFonts w:ascii="Calibri" w:hAnsi="Calibri" w:cs="Calibri"/>
          <w:sz w:val="22"/>
          <w:szCs w:val="22"/>
        </w:rPr>
      </w:pPr>
      <w:r w:rsidRPr="00DB6388">
        <w:rPr>
          <w:rFonts w:ascii="Calibri" w:hAnsi="Calibri" w:cs="Calibri"/>
          <w:sz w:val="22"/>
          <w:szCs w:val="22"/>
        </w:rPr>
        <w:t xml:space="preserve">A envoyer par SMS </w:t>
      </w:r>
      <w:r w:rsidRPr="00DB6388">
        <w:rPr>
          <w:rFonts w:ascii="Calibri" w:hAnsi="Calibri" w:cs="Calibri"/>
          <w:b/>
          <w:sz w:val="22"/>
          <w:szCs w:val="22"/>
          <w:u w:val="single"/>
        </w:rPr>
        <w:t xml:space="preserve">le code </w:t>
      </w:r>
      <w:r w:rsidR="0015076F">
        <w:rPr>
          <w:rFonts w:ascii="Calibri" w:hAnsi="Calibri" w:cs="Calibri"/>
          <w:b/>
          <w:sz w:val="22"/>
          <w:szCs w:val="22"/>
          <w:u w:val="single"/>
        </w:rPr>
        <w:t xml:space="preserve">NOEL </w:t>
      </w:r>
      <w:r w:rsidRPr="00DB6388">
        <w:rPr>
          <w:rFonts w:ascii="Calibri" w:hAnsi="Calibri" w:cs="Calibri"/>
          <w:sz w:val="22"/>
          <w:szCs w:val="22"/>
        </w:rPr>
        <w:t>au numéro 73916 (0,75 € TTC par message + prix du SMS selon les tarifs en vigueur de l’opérateur de téléphonie mobile)</w:t>
      </w:r>
    </w:p>
    <w:p w14:paraId="236D849B" w14:textId="77777777" w:rsidR="00C138CD" w:rsidRPr="00DB6388" w:rsidRDefault="00C138CD" w:rsidP="00C138CD">
      <w:pPr>
        <w:rPr>
          <w:rFonts w:ascii="Calibri" w:hAnsi="Calibri" w:cs="Calibri"/>
          <w:sz w:val="22"/>
          <w:szCs w:val="22"/>
        </w:rPr>
      </w:pPr>
    </w:p>
    <w:p w14:paraId="3B850227" w14:textId="77777777" w:rsidR="00C138CD" w:rsidRPr="00DB6388" w:rsidRDefault="00C138CD" w:rsidP="00C138CD">
      <w:pPr>
        <w:pStyle w:val="Paragraphedeliste"/>
        <w:numPr>
          <w:ilvl w:val="0"/>
          <w:numId w:val="22"/>
        </w:numPr>
        <w:rPr>
          <w:rFonts w:ascii="Calibri" w:hAnsi="Calibri" w:cs="Calibri"/>
          <w:sz w:val="22"/>
          <w:szCs w:val="22"/>
        </w:rPr>
      </w:pPr>
      <w:r w:rsidRPr="00DB6388">
        <w:rPr>
          <w:rFonts w:ascii="Calibri" w:hAnsi="Calibri" w:cs="Calibri"/>
          <w:sz w:val="22"/>
          <w:szCs w:val="22"/>
        </w:rPr>
        <w:t>Si le participant envoie le bon code celui-ci reçoit ensuite un message retour de RFM avec une question et 2 propositions de réponse.</w:t>
      </w:r>
    </w:p>
    <w:p w14:paraId="78B075D2" w14:textId="77777777" w:rsidR="00C138CD" w:rsidRPr="00DB6388" w:rsidRDefault="00C138CD" w:rsidP="00C138CD">
      <w:pPr>
        <w:pStyle w:val="Paragraphedeliste"/>
        <w:rPr>
          <w:rFonts w:ascii="Calibri" w:hAnsi="Calibri" w:cs="Calibri"/>
          <w:sz w:val="22"/>
          <w:szCs w:val="22"/>
        </w:rPr>
      </w:pPr>
    </w:p>
    <w:p w14:paraId="24A4E975" w14:textId="5BEBFCDF" w:rsidR="00C138CD" w:rsidRPr="00DB6388" w:rsidRDefault="00C138CD" w:rsidP="00C138CD">
      <w:pPr>
        <w:pStyle w:val="Paragraphedeliste"/>
        <w:numPr>
          <w:ilvl w:val="0"/>
          <w:numId w:val="22"/>
        </w:numPr>
        <w:rPr>
          <w:rFonts w:ascii="Calibri" w:hAnsi="Calibri" w:cs="Calibri"/>
          <w:sz w:val="22"/>
          <w:szCs w:val="22"/>
        </w:rPr>
      </w:pPr>
      <w:r w:rsidRPr="00DB6388">
        <w:rPr>
          <w:rFonts w:ascii="Calibri" w:hAnsi="Calibri" w:cs="Calibri"/>
          <w:sz w:val="22"/>
          <w:szCs w:val="22"/>
        </w:rPr>
        <w:t>Si le participant envoie la bonne réponse à la question, celui-ci reçoit ensuite un message retour de RFM lui demandant de renvoyer ses Coordonnées (nom et numéro de téléphone) afin de valider sa participation au tirage au sort.</w:t>
      </w:r>
    </w:p>
    <w:p w14:paraId="0F249ADA" w14:textId="77777777" w:rsidR="003155DF" w:rsidRPr="00DB6388" w:rsidRDefault="003155DF" w:rsidP="003155DF">
      <w:pPr>
        <w:rPr>
          <w:rFonts w:ascii="Calibri" w:hAnsi="Calibri" w:cs="Calibri"/>
          <w:sz w:val="22"/>
          <w:szCs w:val="22"/>
        </w:rPr>
      </w:pPr>
    </w:p>
    <w:p w14:paraId="0C626753" w14:textId="57C24D1D" w:rsidR="003155DF" w:rsidRPr="00DB6388" w:rsidRDefault="003155DF" w:rsidP="003155DF">
      <w:pPr>
        <w:rPr>
          <w:rFonts w:ascii="Calibri" w:hAnsi="Calibri" w:cs="Calibri"/>
          <w:sz w:val="22"/>
          <w:szCs w:val="22"/>
          <w:u w:val="single"/>
        </w:rPr>
      </w:pPr>
      <w:r w:rsidRPr="00DB6388">
        <w:rPr>
          <w:rFonts w:ascii="Calibri" w:hAnsi="Calibri" w:cs="Calibri"/>
          <w:sz w:val="22"/>
          <w:szCs w:val="22"/>
        </w:rPr>
        <w:t xml:space="preserve">Le participant </w:t>
      </w:r>
      <w:r w:rsidR="00AA291D" w:rsidRPr="00DB6388">
        <w:rPr>
          <w:rFonts w:ascii="Calibri" w:hAnsi="Calibri" w:cs="Calibri"/>
          <w:sz w:val="22"/>
          <w:szCs w:val="22"/>
        </w:rPr>
        <w:t>est alors i</w:t>
      </w:r>
      <w:r w:rsidRPr="00DB6388">
        <w:rPr>
          <w:rFonts w:ascii="Calibri" w:hAnsi="Calibri" w:cs="Calibri"/>
          <w:sz w:val="22"/>
          <w:szCs w:val="22"/>
        </w:rPr>
        <w:t>nscrit à l’ensemble des Sessions de jeu à venir jusqu’au vendredi suivant son inscription.</w:t>
      </w:r>
      <w:r w:rsidR="00AA291D" w:rsidRPr="00DB6388">
        <w:rPr>
          <w:rFonts w:ascii="Calibri" w:hAnsi="Calibri" w:cs="Calibri"/>
          <w:sz w:val="22"/>
          <w:szCs w:val="22"/>
        </w:rPr>
        <w:t xml:space="preserve"> </w:t>
      </w:r>
      <w:r w:rsidRPr="00DB6388">
        <w:rPr>
          <w:rFonts w:ascii="Calibri" w:hAnsi="Calibri" w:cs="Calibri"/>
          <w:sz w:val="22"/>
          <w:szCs w:val="22"/>
          <w:u w:val="single"/>
        </w:rPr>
        <w:t xml:space="preserve">Remise à zéro des inscriptions chaque vendredi de la Période de jeu après le tirage au sort de la dernière Session de jeu à </w:t>
      </w:r>
      <w:r w:rsidR="00AA291D" w:rsidRPr="00DB6388">
        <w:rPr>
          <w:rFonts w:ascii="Calibri" w:hAnsi="Calibri" w:cs="Calibri"/>
          <w:sz w:val="22"/>
          <w:szCs w:val="22"/>
          <w:u w:val="single"/>
        </w:rPr>
        <w:t>17</w:t>
      </w:r>
      <w:r w:rsidRPr="00DB6388">
        <w:rPr>
          <w:rFonts w:ascii="Calibri" w:hAnsi="Calibri" w:cs="Calibri"/>
          <w:sz w:val="22"/>
          <w:szCs w:val="22"/>
          <w:u w:val="single"/>
        </w:rPr>
        <w:t>h</w:t>
      </w:r>
      <w:r w:rsidR="00025D31" w:rsidRPr="00DB6388">
        <w:rPr>
          <w:rFonts w:ascii="Calibri" w:hAnsi="Calibri" w:cs="Calibri"/>
          <w:sz w:val="22"/>
          <w:szCs w:val="22"/>
          <w:u w:val="single"/>
        </w:rPr>
        <w:t>00</w:t>
      </w:r>
      <w:r w:rsidRPr="00DB6388">
        <w:rPr>
          <w:rFonts w:ascii="Calibri" w:hAnsi="Calibri" w:cs="Calibri"/>
          <w:sz w:val="22"/>
          <w:szCs w:val="22"/>
          <w:u w:val="single"/>
        </w:rPr>
        <w:t>.</w:t>
      </w:r>
    </w:p>
    <w:p w14:paraId="659D0432" w14:textId="77777777" w:rsidR="00C138CD" w:rsidRPr="00DB6388" w:rsidRDefault="00C138CD" w:rsidP="00C138CD">
      <w:pPr>
        <w:spacing w:line="260" w:lineRule="atLeast"/>
        <w:ind w:right="-1"/>
        <w:rPr>
          <w:rFonts w:ascii="Calibri" w:hAnsi="Calibri" w:cs="Calibri"/>
          <w:sz w:val="22"/>
          <w:szCs w:val="22"/>
        </w:rPr>
      </w:pPr>
    </w:p>
    <w:p w14:paraId="3CCF2D04" w14:textId="786634DB" w:rsidR="003155DF" w:rsidRPr="00DB6388" w:rsidRDefault="00F14660" w:rsidP="00F14660">
      <w:pPr>
        <w:rPr>
          <w:rFonts w:ascii="Calibri" w:hAnsi="Calibri" w:cs="Calibri"/>
          <w:sz w:val="22"/>
          <w:szCs w:val="22"/>
        </w:rPr>
      </w:pPr>
      <w:bookmarkStart w:id="3" w:name="_Hlk209707172"/>
      <w:r w:rsidRPr="00DB6388">
        <w:rPr>
          <w:rFonts w:ascii="Calibri" w:hAnsi="Calibri" w:cs="Calibri"/>
          <w:sz w:val="22"/>
          <w:szCs w:val="22"/>
        </w:rPr>
        <w:t xml:space="preserve">Pendant toute la Période de jeu du lundi au </w:t>
      </w:r>
      <w:r w:rsidR="003155DF" w:rsidRPr="00DB6388">
        <w:rPr>
          <w:rFonts w:ascii="Calibri" w:hAnsi="Calibri" w:cs="Calibri"/>
          <w:sz w:val="22"/>
          <w:szCs w:val="22"/>
        </w:rPr>
        <w:t>vendredi</w:t>
      </w:r>
      <w:r w:rsidRPr="00DB6388">
        <w:rPr>
          <w:rFonts w:ascii="Calibri" w:hAnsi="Calibri" w:cs="Calibri"/>
          <w:sz w:val="22"/>
          <w:szCs w:val="22"/>
        </w:rPr>
        <w:t xml:space="preserve">, pour chacune des Sessions de jeu, un tirage au sort de 10 numéros est effectué parmi l’ensemble des inscrits à la Session de jeu concernée. </w:t>
      </w:r>
    </w:p>
    <w:p w14:paraId="33A56E48" w14:textId="77777777" w:rsidR="003155DF" w:rsidRPr="00DB6388" w:rsidRDefault="003155DF" w:rsidP="00F14660">
      <w:pPr>
        <w:rPr>
          <w:rFonts w:ascii="Calibri" w:hAnsi="Calibri" w:cs="Calibri"/>
          <w:sz w:val="22"/>
          <w:szCs w:val="22"/>
        </w:rPr>
      </w:pPr>
    </w:p>
    <w:p w14:paraId="5BD95D86" w14:textId="7A4A3350" w:rsidR="003155DF" w:rsidRPr="00DB6388" w:rsidRDefault="003155DF" w:rsidP="003155DF">
      <w:pPr>
        <w:spacing w:line="260" w:lineRule="atLeast"/>
        <w:ind w:right="-1"/>
        <w:rPr>
          <w:rFonts w:ascii="Calibri" w:hAnsi="Calibri" w:cs="Calibri"/>
          <w:sz w:val="22"/>
          <w:szCs w:val="22"/>
        </w:rPr>
      </w:pPr>
      <w:r w:rsidRPr="00DB6388">
        <w:rPr>
          <w:rFonts w:ascii="Calibri" w:hAnsi="Calibri" w:cs="Calibri"/>
          <w:sz w:val="22"/>
          <w:szCs w:val="22"/>
        </w:rPr>
        <w:t>Pour chacune des Sessions de jeu, 1 (un) participant parmi les 10 (dix) présélectionnés participe à la Session de Jeu en direct à l'antenne.</w:t>
      </w:r>
      <w:r w:rsidR="00025D31" w:rsidRPr="00DB6388">
        <w:rPr>
          <w:rFonts w:ascii="Calibri" w:hAnsi="Calibri" w:cs="Calibri"/>
          <w:sz w:val="22"/>
          <w:szCs w:val="22"/>
        </w:rPr>
        <w:t xml:space="preserve"> </w:t>
      </w:r>
      <w:r w:rsidRPr="00DB6388">
        <w:rPr>
          <w:rFonts w:ascii="Calibri" w:hAnsi="Calibri" w:cs="Calibri"/>
          <w:sz w:val="22"/>
          <w:szCs w:val="22"/>
        </w:rPr>
        <w:t xml:space="preserve">Le standard jeu RFM rappelle le participant présélectionné en </w:t>
      </w:r>
      <w:proofErr w:type="gramStart"/>
      <w:r w:rsidRPr="00DB6388">
        <w:rPr>
          <w:rFonts w:ascii="Calibri" w:hAnsi="Calibri" w:cs="Calibri"/>
          <w:sz w:val="22"/>
          <w:szCs w:val="22"/>
        </w:rPr>
        <w:t>fonction</w:t>
      </w:r>
      <w:proofErr w:type="gramEnd"/>
      <w:r w:rsidRPr="00DB6388">
        <w:rPr>
          <w:rFonts w:ascii="Calibri" w:hAnsi="Calibri" w:cs="Calibri"/>
          <w:sz w:val="22"/>
          <w:szCs w:val="22"/>
        </w:rPr>
        <w:t xml:space="preserve"> de l'ordre du tirage au sort effectué entre 15 et 30 minutes avant le passage à l’antenne. </w:t>
      </w:r>
    </w:p>
    <w:p w14:paraId="7F68D00E" w14:textId="77777777" w:rsidR="00025D31" w:rsidRPr="00DB6388" w:rsidRDefault="00025D31" w:rsidP="003155DF">
      <w:pPr>
        <w:spacing w:line="260" w:lineRule="atLeast"/>
        <w:ind w:right="-1"/>
        <w:rPr>
          <w:rFonts w:ascii="Calibri" w:hAnsi="Calibri" w:cs="Calibri"/>
          <w:sz w:val="22"/>
          <w:szCs w:val="22"/>
        </w:rPr>
      </w:pPr>
    </w:p>
    <w:p w14:paraId="3CE5B63F" w14:textId="77777777" w:rsidR="003155DF" w:rsidRPr="00DB6388" w:rsidRDefault="003155DF" w:rsidP="003155DF">
      <w:pPr>
        <w:spacing w:line="260" w:lineRule="atLeast"/>
        <w:rPr>
          <w:rFonts w:ascii="Calibri" w:hAnsi="Calibri" w:cs="Calibri"/>
          <w:sz w:val="22"/>
          <w:szCs w:val="22"/>
        </w:rPr>
      </w:pPr>
      <w:r w:rsidRPr="00DB6388">
        <w:rPr>
          <w:rFonts w:ascii="Calibri" w:hAnsi="Calibri" w:cs="Calibri"/>
          <w:sz w:val="22"/>
          <w:szCs w:val="22"/>
        </w:rPr>
        <w:t xml:space="preserve">Il est vérifié d’une part que le participant présélectionné remplit les conditions de l'article 2. Dans le cas contraire, celui-ci ne peut être sélectionné. D’autre part, un passage à l’antenne du participant étant prévu, sont également évalués les critères permettant le passage à l'antenne. Pour permettre son passage à l'antenne, le participant présélectionné doit être disponible au moins 30 (trente) minutes et la communication doit être de bonne qualité technique et radiophonique (critère apprécié de façon souveraine par la ou les personnes chargées de la sélection au regard de l'entrain, la motivation, la clarté, le dynamisme, la convivialité et l'humour du participant). </w:t>
      </w:r>
    </w:p>
    <w:p w14:paraId="538D5D30" w14:textId="77777777" w:rsidR="003155DF" w:rsidRPr="00DB6388" w:rsidRDefault="003155DF" w:rsidP="003155DF">
      <w:pPr>
        <w:rPr>
          <w:rFonts w:ascii="Calibri" w:hAnsi="Calibri" w:cs="Calibri"/>
          <w:sz w:val="22"/>
          <w:szCs w:val="22"/>
        </w:rPr>
      </w:pPr>
      <w:r w:rsidRPr="00DB6388">
        <w:rPr>
          <w:rFonts w:ascii="Calibri" w:hAnsi="Calibri" w:cs="Calibri"/>
          <w:sz w:val="22"/>
          <w:szCs w:val="22"/>
        </w:rPr>
        <w:t>S’il ne satisfait pas à ces critères, le participant ne peut être sélectionné. Le 2</w:t>
      </w:r>
      <w:r w:rsidRPr="00DB6388">
        <w:rPr>
          <w:rFonts w:ascii="Calibri" w:hAnsi="Calibri" w:cs="Calibri"/>
          <w:sz w:val="22"/>
          <w:szCs w:val="22"/>
          <w:vertAlign w:val="superscript"/>
        </w:rPr>
        <w:t>ème</w:t>
      </w:r>
      <w:r w:rsidRPr="00DB6388">
        <w:rPr>
          <w:rFonts w:ascii="Calibri" w:hAnsi="Calibri" w:cs="Calibri"/>
          <w:sz w:val="22"/>
          <w:szCs w:val="22"/>
        </w:rPr>
        <w:t xml:space="preserve"> participant </w:t>
      </w:r>
      <w:proofErr w:type="gramStart"/>
      <w:r w:rsidRPr="00DB6388">
        <w:rPr>
          <w:rFonts w:ascii="Calibri" w:hAnsi="Calibri" w:cs="Calibri"/>
          <w:snapToGrid w:val="0"/>
          <w:color w:val="000000"/>
          <w:sz w:val="22"/>
          <w:szCs w:val="22"/>
        </w:rPr>
        <w:t>tiré</w:t>
      </w:r>
      <w:proofErr w:type="gramEnd"/>
      <w:r w:rsidRPr="00DB6388">
        <w:rPr>
          <w:rFonts w:ascii="Calibri" w:hAnsi="Calibri" w:cs="Calibri"/>
          <w:snapToGrid w:val="0"/>
          <w:color w:val="000000"/>
          <w:sz w:val="22"/>
          <w:szCs w:val="22"/>
        </w:rPr>
        <w:t xml:space="preserve"> au sort est alors appelé et ainsi de suite. </w:t>
      </w:r>
      <w:r w:rsidRPr="00DB6388">
        <w:rPr>
          <w:rFonts w:ascii="Calibri" w:hAnsi="Calibri" w:cs="Calibri"/>
          <w:sz w:val="22"/>
          <w:szCs w:val="22"/>
        </w:rPr>
        <w:t>Le premier participant qui remplit les conditions de l'article 2 et satisfont de façon suffisante ou optimale aux critères permettant le passage en direct à l'antenne est retenu pour la phase suivante du jeu.</w:t>
      </w:r>
    </w:p>
    <w:p w14:paraId="713CCD28" w14:textId="77777777" w:rsidR="003155DF" w:rsidRPr="00DB6388" w:rsidRDefault="003155DF" w:rsidP="003155DF">
      <w:pPr>
        <w:spacing w:line="260" w:lineRule="atLeast"/>
        <w:ind w:right="-1"/>
        <w:rPr>
          <w:rFonts w:ascii="Calibri" w:hAnsi="Calibri" w:cs="Calibri"/>
          <w:sz w:val="22"/>
          <w:szCs w:val="22"/>
        </w:rPr>
      </w:pPr>
    </w:p>
    <w:p w14:paraId="433E7B91" w14:textId="77777777" w:rsidR="00F14660" w:rsidRPr="00DB6388" w:rsidRDefault="00F14660" w:rsidP="00F14660">
      <w:pPr>
        <w:spacing w:line="260" w:lineRule="atLeast"/>
        <w:ind w:right="-1"/>
        <w:rPr>
          <w:rFonts w:ascii="Calibri" w:hAnsi="Calibri" w:cs="Calibri"/>
          <w:sz w:val="22"/>
          <w:szCs w:val="22"/>
        </w:rPr>
      </w:pPr>
    </w:p>
    <w:p w14:paraId="4F1741B7" w14:textId="730293C8" w:rsidR="00F14660" w:rsidRPr="00DB6388" w:rsidRDefault="00F14660" w:rsidP="00F14660">
      <w:pPr>
        <w:spacing w:line="260" w:lineRule="atLeast"/>
        <w:ind w:right="-1"/>
        <w:rPr>
          <w:rFonts w:ascii="Calibri" w:hAnsi="Calibri" w:cs="Calibri"/>
          <w:sz w:val="22"/>
          <w:szCs w:val="22"/>
        </w:rPr>
      </w:pPr>
      <w:r w:rsidRPr="00DB6388">
        <w:rPr>
          <w:rFonts w:ascii="Calibri" w:hAnsi="Calibri" w:cs="Calibri"/>
          <w:snapToGrid w:val="0"/>
          <w:sz w:val="22"/>
          <w:szCs w:val="22"/>
        </w:rPr>
        <w:t>Le participant ainsi sélectionné est mis en relation téléphonique avec l'animateur. Le participant est alors</w:t>
      </w:r>
      <w:r w:rsidRPr="00DB6388">
        <w:rPr>
          <w:rFonts w:ascii="Calibri" w:hAnsi="Calibri" w:cs="Calibri"/>
          <w:sz w:val="22"/>
          <w:szCs w:val="22"/>
        </w:rPr>
        <w:t xml:space="preserve"> invité à choisir un numéro de case parmi les numéros de case proposés.</w:t>
      </w:r>
    </w:p>
    <w:p w14:paraId="4A40F3BA" w14:textId="77777777" w:rsidR="00F14660" w:rsidRPr="00DB6388" w:rsidRDefault="00F14660" w:rsidP="00F14660">
      <w:pPr>
        <w:spacing w:line="260" w:lineRule="atLeast"/>
        <w:rPr>
          <w:rFonts w:ascii="Calibri" w:hAnsi="Calibri" w:cs="Calibri"/>
          <w:sz w:val="22"/>
          <w:szCs w:val="22"/>
        </w:rPr>
      </w:pPr>
    </w:p>
    <w:p w14:paraId="76EF4FB8" w14:textId="695EB483" w:rsidR="00025D31" w:rsidRPr="00DB6388" w:rsidRDefault="00025D31" w:rsidP="00025D31">
      <w:pPr>
        <w:pStyle w:val="Paragraphedeliste"/>
        <w:numPr>
          <w:ilvl w:val="0"/>
          <w:numId w:val="36"/>
        </w:numPr>
        <w:spacing w:line="260" w:lineRule="atLeast"/>
        <w:outlineLvl w:val="0"/>
        <w:rPr>
          <w:rFonts w:ascii="Calibri" w:hAnsi="Calibri" w:cs="Calibri"/>
          <w:color w:val="000000"/>
          <w:sz w:val="22"/>
          <w:szCs w:val="22"/>
        </w:rPr>
      </w:pPr>
      <w:r w:rsidRPr="00DB6388">
        <w:rPr>
          <w:rFonts w:ascii="Calibri" w:hAnsi="Calibri" w:cs="Calibri"/>
          <w:color w:val="000000"/>
          <w:sz w:val="22"/>
          <w:szCs w:val="22"/>
        </w:rPr>
        <w:t>Pour la Session de jeu de 9h15, le participant devra choisir un numéro de case entre 1 et 15.</w:t>
      </w:r>
    </w:p>
    <w:p w14:paraId="534FC75B" w14:textId="713FF66E" w:rsidR="00025D31" w:rsidRPr="00DB6388" w:rsidRDefault="00025D31" w:rsidP="00025D31">
      <w:pPr>
        <w:pStyle w:val="Paragraphedeliste"/>
        <w:numPr>
          <w:ilvl w:val="0"/>
          <w:numId w:val="36"/>
        </w:numPr>
        <w:spacing w:line="260" w:lineRule="atLeast"/>
        <w:outlineLvl w:val="0"/>
        <w:rPr>
          <w:rFonts w:ascii="Calibri" w:hAnsi="Calibri" w:cs="Calibri"/>
          <w:color w:val="000000"/>
          <w:sz w:val="22"/>
          <w:szCs w:val="22"/>
        </w:rPr>
      </w:pPr>
      <w:r w:rsidRPr="00DB6388">
        <w:rPr>
          <w:rFonts w:ascii="Calibri" w:hAnsi="Calibri" w:cs="Calibri"/>
          <w:color w:val="000000"/>
          <w:sz w:val="22"/>
          <w:szCs w:val="22"/>
        </w:rPr>
        <w:t>Pour la Session de jeu de 11h35, le participant devra choisir un numéro de case entre 16 et 30.</w:t>
      </w:r>
    </w:p>
    <w:p w14:paraId="195DA6E6" w14:textId="0B4BF442" w:rsidR="00025D31" w:rsidRPr="00DB6388" w:rsidRDefault="00025D31" w:rsidP="00025D31">
      <w:pPr>
        <w:pStyle w:val="Paragraphedeliste"/>
        <w:numPr>
          <w:ilvl w:val="0"/>
          <w:numId w:val="36"/>
        </w:numPr>
        <w:spacing w:line="260" w:lineRule="atLeast"/>
        <w:outlineLvl w:val="0"/>
        <w:rPr>
          <w:rFonts w:ascii="Calibri" w:hAnsi="Calibri" w:cs="Calibri"/>
          <w:color w:val="000000"/>
          <w:sz w:val="22"/>
          <w:szCs w:val="22"/>
        </w:rPr>
      </w:pPr>
      <w:r w:rsidRPr="00DB6388">
        <w:rPr>
          <w:rFonts w:ascii="Calibri" w:hAnsi="Calibri" w:cs="Calibri"/>
          <w:color w:val="000000"/>
          <w:sz w:val="22"/>
          <w:szCs w:val="22"/>
        </w:rPr>
        <w:t xml:space="preserve">Pour la Session de jeu de 17h35, le participant devra choisir un numéro de case entre </w:t>
      </w:r>
      <w:r w:rsidR="00393C6B">
        <w:rPr>
          <w:rFonts w:ascii="Calibri" w:hAnsi="Calibri" w:cs="Calibri"/>
          <w:color w:val="000000"/>
          <w:sz w:val="22"/>
          <w:szCs w:val="22"/>
        </w:rPr>
        <w:t>3</w:t>
      </w:r>
      <w:r w:rsidRPr="00DB6388">
        <w:rPr>
          <w:rFonts w:ascii="Calibri" w:hAnsi="Calibri" w:cs="Calibri"/>
          <w:color w:val="000000"/>
          <w:sz w:val="22"/>
          <w:szCs w:val="22"/>
        </w:rPr>
        <w:t>1 à 45.</w:t>
      </w:r>
    </w:p>
    <w:p w14:paraId="0673FB63" w14:textId="77777777" w:rsidR="00025D31" w:rsidRPr="00DB6388" w:rsidRDefault="00025D31" w:rsidP="00025D31">
      <w:pPr>
        <w:spacing w:line="260" w:lineRule="atLeast"/>
        <w:outlineLvl w:val="0"/>
        <w:rPr>
          <w:rFonts w:ascii="Calibri" w:hAnsi="Calibri" w:cs="Calibri"/>
          <w:color w:val="000000"/>
          <w:sz w:val="22"/>
          <w:szCs w:val="22"/>
        </w:rPr>
      </w:pPr>
    </w:p>
    <w:p w14:paraId="74E1A72C" w14:textId="2DD392CD" w:rsidR="00F14660" w:rsidRPr="00DB6388" w:rsidRDefault="00F14660" w:rsidP="00F14660">
      <w:pPr>
        <w:spacing w:line="260" w:lineRule="atLeast"/>
        <w:ind w:right="-1"/>
        <w:rPr>
          <w:rFonts w:ascii="Calibri" w:hAnsi="Calibri" w:cs="Calibri"/>
          <w:b/>
          <w:bCs/>
          <w:snapToGrid w:val="0"/>
          <w:color w:val="000000"/>
          <w:sz w:val="22"/>
          <w:szCs w:val="22"/>
        </w:rPr>
      </w:pPr>
      <w:r w:rsidRPr="00DB6388">
        <w:rPr>
          <w:rFonts w:ascii="Calibri" w:hAnsi="Calibri" w:cs="Calibri"/>
          <w:b/>
          <w:bCs/>
          <w:snapToGrid w:val="0"/>
          <w:color w:val="000000"/>
          <w:sz w:val="22"/>
          <w:szCs w:val="22"/>
        </w:rPr>
        <w:t xml:space="preserve">Le nombre maximum de participations autorisées est de </w:t>
      </w:r>
      <w:r w:rsidR="00B627AF">
        <w:rPr>
          <w:rFonts w:ascii="Calibri" w:hAnsi="Calibri" w:cs="Calibri"/>
          <w:b/>
          <w:bCs/>
          <w:snapToGrid w:val="0"/>
          <w:color w:val="000000"/>
          <w:sz w:val="22"/>
          <w:szCs w:val="22"/>
        </w:rPr>
        <w:t>1</w:t>
      </w:r>
      <w:r w:rsidRPr="00DB6388">
        <w:rPr>
          <w:rFonts w:ascii="Calibri" w:hAnsi="Calibri" w:cs="Calibri"/>
          <w:b/>
          <w:bCs/>
          <w:snapToGrid w:val="0"/>
          <w:color w:val="000000"/>
          <w:sz w:val="22"/>
          <w:szCs w:val="22"/>
        </w:rPr>
        <w:t xml:space="preserve"> (</w:t>
      </w:r>
      <w:r w:rsidR="00B627AF">
        <w:rPr>
          <w:rFonts w:ascii="Calibri" w:hAnsi="Calibri" w:cs="Calibri"/>
          <w:b/>
          <w:bCs/>
          <w:snapToGrid w:val="0"/>
          <w:color w:val="000000"/>
          <w:sz w:val="22"/>
          <w:szCs w:val="22"/>
        </w:rPr>
        <w:t>une</w:t>
      </w:r>
      <w:r w:rsidRPr="00DB6388">
        <w:rPr>
          <w:rFonts w:ascii="Calibri" w:hAnsi="Calibri" w:cs="Calibri"/>
          <w:b/>
          <w:bCs/>
          <w:snapToGrid w:val="0"/>
          <w:color w:val="000000"/>
          <w:sz w:val="22"/>
          <w:szCs w:val="22"/>
        </w:rPr>
        <w:t>)</w:t>
      </w:r>
      <w:r w:rsidRPr="00DB6388">
        <w:rPr>
          <w:rFonts w:ascii="Calibri" w:hAnsi="Calibri" w:cs="Calibri"/>
          <w:b/>
          <w:bCs/>
          <w:sz w:val="22"/>
          <w:szCs w:val="22"/>
        </w:rPr>
        <w:t xml:space="preserve"> participation </w:t>
      </w:r>
      <w:r w:rsidR="003155DF" w:rsidRPr="00DB6388">
        <w:rPr>
          <w:rFonts w:ascii="Calibri" w:hAnsi="Calibri" w:cs="Calibri"/>
          <w:b/>
          <w:bCs/>
          <w:sz w:val="22"/>
          <w:szCs w:val="22"/>
        </w:rPr>
        <w:t xml:space="preserve">par Session de jeu (soit 3 (trois) participations par jour au maximum) </w:t>
      </w:r>
      <w:r w:rsidR="00354286">
        <w:rPr>
          <w:rFonts w:ascii="Calibri" w:hAnsi="Calibri" w:cs="Calibri"/>
          <w:b/>
          <w:bCs/>
          <w:sz w:val="22"/>
          <w:szCs w:val="22"/>
        </w:rPr>
        <w:t>à laquelle</w:t>
      </w:r>
      <w:r w:rsidRPr="00DB6388">
        <w:rPr>
          <w:rFonts w:ascii="Calibri" w:hAnsi="Calibri" w:cs="Calibri"/>
          <w:b/>
          <w:bCs/>
          <w:sz w:val="22"/>
          <w:szCs w:val="22"/>
        </w:rPr>
        <w:t xml:space="preserve"> peut s’ajouter 1 (une) participation « bonus » visant à multiplier </w:t>
      </w:r>
      <w:r w:rsidR="00025D31" w:rsidRPr="00DB6388">
        <w:rPr>
          <w:rFonts w:ascii="Calibri" w:hAnsi="Calibri" w:cs="Calibri"/>
          <w:b/>
          <w:bCs/>
          <w:sz w:val="22"/>
          <w:szCs w:val="22"/>
        </w:rPr>
        <w:t>l</w:t>
      </w:r>
      <w:r w:rsidRPr="00DB6388">
        <w:rPr>
          <w:rFonts w:ascii="Calibri" w:hAnsi="Calibri" w:cs="Calibri"/>
          <w:b/>
          <w:bCs/>
          <w:sz w:val="22"/>
          <w:szCs w:val="22"/>
        </w:rPr>
        <w:t>a participation</w:t>
      </w:r>
      <w:r w:rsidRPr="00DB6388">
        <w:rPr>
          <w:rFonts w:ascii="Calibri" w:hAnsi="Calibri" w:cs="Calibri"/>
          <w:b/>
          <w:bCs/>
          <w:snapToGrid w:val="0"/>
          <w:color w:val="000000"/>
          <w:sz w:val="22"/>
          <w:szCs w:val="22"/>
        </w:rPr>
        <w:t xml:space="preserve">. </w:t>
      </w:r>
    </w:p>
    <w:p w14:paraId="15052851" w14:textId="77777777" w:rsidR="00F14660" w:rsidRPr="00DB6388" w:rsidRDefault="00F14660" w:rsidP="00F14660">
      <w:pPr>
        <w:rPr>
          <w:rFonts w:ascii="Calibri" w:hAnsi="Calibri" w:cs="Calibri"/>
          <w:bCs/>
          <w:sz w:val="22"/>
          <w:szCs w:val="22"/>
        </w:rPr>
      </w:pPr>
    </w:p>
    <w:p w14:paraId="01E8589D" w14:textId="77777777" w:rsidR="00F14660" w:rsidRPr="00DB6388" w:rsidRDefault="00F14660" w:rsidP="00F14660">
      <w:pPr>
        <w:spacing w:line="260" w:lineRule="atLeast"/>
        <w:rPr>
          <w:rFonts w:ascii="Calibri" w:hAnsi="Calibri" w:cs="Calibri"/>
          <w:sz w:val="22"/>
          <w:szCs w:val="22"/>
        </w:rPr>
      </w:pPr>
      <w:r w:rsidRPr="00DB6388">
        <w:rPr>
          <w:rFonts w:ascii="Calibri" w:hAnsi="Calibri" w:cs="Calibri"/>
          <w:sz w:val="22"/>
          <w:szCs w:val="22"/>
        </w:rPr>
        <w:t xml:space="preserve">Toute participation incomplète ou erronée sera rejetée, sans que la responsabilité de la Société Organisatrice puisse être engagée. </w:t>
      </w:r>
    </w:p>
    <w:p w14:paraId="499C2074" w14:textId="77777777" w:rsidR="00F14660" w:rsidRPr="00DB6388" w:rsidRDefault="00F14660" w:rsidP="00F14660">
      <w:pPr>
        <w:spacing w:line="260" w:lineRule="atLeast"/>
        <w:rPr>
          <w:rFonts w:ascii="Calibri" w:hAnsi="Calibri" w:cs="Calibri"/>
          <w:sz w:val="22"/>
          <w:szCs w:val="22"/>
        </w:rPr>
      </w:pPr>
    </w:p>
    <w:p w14:paraId="0595DC6F" w14:textId="77777777" w:rsidR="00F14660" w:rsidRPr="00DB6388" w:rsidRDefault="00F14660" w:rsidP="00F14660">
      <w:pPr>
        <w:spacing w:line="260" w:lineRule="atLeast"/>
        <w:rPr>
          <w:rFonts w:ascii="Calibri" w:hAnsi="Calibri" w:cs="Calibri"/>
          <w:sz w:val="22"/>
          <w:szCs w:val="22"/>
        </w:rPr>
      </w:pPr>
      <w:r w:rsidRPr="00DB6388">
        <w:rPr>
          <w:rFonts w:ascii="Calibri" w:hAnsi="Calibri" w:cs="Calibri"/>
          <w:sz w:val="22"/>
          <w:szCs w:val="22"/>
        </w:rPr>
        <w:t xml:space="preserve">Toute déclaration mensongère d’un participant entraîne son exclusion du Jeu et la </w:t>
      </w:r>
      <w:proofErr w:type="gramStart"/>
      <w:r w:rsidRPr="00DB6388">
        <w:rPr>
          <w:rFonts w:ascii="Calibri" w:hAnsi="Calibri" w:cs="Calibri"/>
          <w:sz w:val="22"/>
          <w:szCs w:val="22"/>
        </w:rPr>
        <w:t>non attribution</w:t>
      </w:r>
      <w:proofErr w:type="gramEnd"/>
      <w:r w:rsidRPr="00DB6388">
        <w:rPr>
          <w:rFonts w:ascii="Calibri" w:hAnsi="Calibri" w:cs="Calibri"/>
          <w:sz w:val="22"/>
          <w:szCs w:val="22"/>
        </w:rPr>
        <w:t xml:space="preserve"> des lots qu’il aurait éventuellement gagnés, sans que la responsabilité de la Société Organisatrice puisse être engagée.</w:t>
      </w:r>
    </w:p>
    <w:p w14:paraId="61365415" w14:textId="77777777" w:rsidR="00F14660" w:rsidRPr="00DB6388" w:rsidRDefault="00F14660" w:rsidP="00F14660">
      <w:pPr>
        <w:spacing w:line="260" w:lineRule="atLeast"/>
        <w:ind w:right="-1"/>
        <w:rPr>
          <w:rFonts w:ascii="Calibri" w:hAnsi="Calibri" w:cs="Calibri"/>
          <w:sz w:val="22"/>
          <w:szCs w:val="22"/>
        </w:rPr>
      </w:pPr>
    </w:p>
    <w:bookmarkEnd w:id="1"/>
    <w:bookmarkEnd w:id="2"/>
    <w:bookmarkEnd w:id="3"/>
    <w:p w14:paraId="18B8D2AC" w14:textId="77777777" w:rsidR="00133D05" w:rsidRPr="00DB6388" w:rsidRDefault="00133D05" w:rsidP="00133D05">
      <w:pPr>
        <w:spacing w:line="260" w:lineRule="atLeast"/>
        <w:rPr>
          <w:rFonts w:ascii="Calibri" w:hAnsi="Calibri" w:cs="Calibri"/>
          <w:b/>
          <w:caps/>
          <w:sz w:val="22"/>
          <w:szCs w:val="22"/>
        </w:rPr>
      </w:pPr>
      <w:r w:rsidRPr="00DB6388">
        <w:rPr>
          <w:rFonts w:ascii="Calibri" w:hAnsi="Calibri" w:cs="Calibri"/>
          <w:b/>
          <w:caps/>
          <w:sz w:val="22"/>
          <w:szCs w:val="22"/>
        </w:rPr>
        <w:t>Article 5 : Détermination des gagnants</w:t>
      </w:r>
    </w:p>
    <w:p w14:paraId="0576DEA3" w14:textId="77777777" w:rsidR="001449CE" w:rsidRPr="00DB6388" w:rsidRDefault="001449CE" w:rsidP="00133D05">
      <w:pPr>
        <w:spacing w:line="260" w:lineRule="atLeast"/>
        <w:rPr>
          <w:rFonts w:ascii="Calibri" w:hAnsi="Calibri" w:cs="Calibri"/>
          <w:sz w:val="22"/>
          <w:szCs w:val="22"/>
        </w:rPr>
      </w:pPr>
    </w:p>
    <w:p w14:paraId="70E77ABA" w14:textId="2CFAF111" w:rsidR="0015076F" w:rsidRPr="00B56FC7" w:rsidRDefault="003155DF" w:rsidP="0015076F">
      <w:pPr>
        <w:spacing w:line="260" w:lineRule="atLeast"/>
        <w:rPr>
          <w:rFonts w:asciiTheme="minorHAnsi" w:hAnsiTheme="minorHAnsi"/>
          <w:sz w:val="22"/>
          <w:szCs w:val="22"/>
        </w:rPr>
      </w:pPr>
      <w:r w:rsidRPr="00DB6388">
        <w:rPr>
          <w:rFonts w:ascii="Calibri" w:hAnsi="Calibri" w:cs="Calibri"/>
          <w:snapToGrid w:val="0"/>
          <w:sz w:val="22"/>
          <w:szCs w:val="22"/>
        </w:rPr>
        <w:t>Pour chaque Session de jeu, le</w:t>
      </w:r>
      <w:r w:rsidR="00F14660" w:rsidRPr="00DB6388">
        <w:rPr>
          <w:rFonts w:ascii="Calibri" w:hAnsi="Calibri" w:cs="Calibri"/>
          <w:snapToGrid w:val="0"/>
          <w:sz w:val="22"/>
          <w:szCs w:val="22"/>
        </w:rPr>
        <w:t xml:space="preserve"> participant sélectionné doit </w:t>
      </w:r>
      <w:r w:rsidR="00F14660" w:rsidRPr="00DB6388">
        <w:rPr>
          <w:rFonts w:ascii="Calibri" w:hAnsi="Calibri" w:cs="Calibri"/>
          <w:sz w:val="22"/>
          <w:szCs w:val="22"/>
        </w:rPr>
        <w:t xml:space="preserve">choisir </w:t>
      </w:r>
      <w:r w:rsidR="00F14660" w:rsidRPr="00DB6388">
        <w:rPr>
          <w:rFonts w:ascii="Calibri" w:hAnsi="Calibri" w:cs="Calibri"/>
          <w:snapToGrid w:val="0"/>
          <w:sz w:val="22"/>
          <w:szCs w:val="22"/>
        </w:rPr>
        <w:t xml:space="preserve">à l'antenne </w:t>
      </w:r>
      <w:r w:rsidR="00F14660" w:rsidRPr="00DB6388">
        <w:rPr>
          <w:rFonts w:ascii="Calibri" w:hAnsi="Calibri" w:cs="Calibri"/>
          <w:sz w:val="22"/>
          <w:szCs w:val="22"/>
        </w:rPr>
        <w:t>un numéro de case parmi les numéros de case proposés</w:t>
      </w:r>
      <w:r w:rsidR="0015076F">
        <w:rPr>
          <w:rFonts w:ascii="Calibri" w:hAnsi="Calibri" w:cs="Calibri"/>
          <w:sz w:val="22"/>
          <w:szCs w:val="22"/>
        </w:rPr>
        <w:t xml:space="preserve"> (i</w:t>
      </w:r>
      <w:r w:rsidR="0015076F">
        <w:rPr>
          <w:rFonts w:asciiTheme="minorHAnsi" w:hAnsiTheme="minorHAnsi"/>
          <w:sz w:val="22"/>
          <w:szCs w:val="22"/>
        </w:rPr>
        <w:t>l sera indiqué au participant les cases éventuellement déjà choisies par les autres participants).</w:t>
      </w:r>
    </w:p>
    <w:p w14:paraId="2FD10616" w14:textId="3476FF5B" w:rsidR="00F14660" w:rsidRPr="00DB6388" w:rsidRDefault="003155DF" w:rsidP="00F14660">
      <w:pPr>
        <w:spacing w:line="260" w:lineRule="atLeast"/>
        <w:ind w:right="-1"/>
        <w:rPr>
          <w:rFonts w:ascii="Calibri" w:hAnsi="Calibri" w:cs="Calibri"/>
          <w:sz w:val="22"/>
          <w:szCs w:val="22"/>
        </w:rPr>
      </w:pPr>
      <w:r w:rsidRPr="00DB6388">
        <w:rPr>
          <w:rFonts w:ascii="Calibri" w:hAnsi="Calibri" w:cs="Calibri"/>
          <w:sz w:val="22"/>
          <w:szCs w:val="22"/>
        </w:rPr>
        <w:t>Le participant est alors déclaré gagnant et découvre la dotation remportée</w:t>
      </w:r>
      <w:r w:rsidR="00A11F4C">
        <w:rPr>
          <w:rFonts w:ascii="Calibri" w:hAnsi="Calibri" w:cs="Calibri"/>
          <w:sz w:val="22"/>
          <w:szCs w:val="22"/>
        </w:rPr>
        <w:t xml:space="preserve"> correspondant au numéro de case choisi</w:t>
      </w:r>
      <w:r w:rsidRPr="00DB6388">
        <w:rPr>
          <w:rFonts w:ascii="Calibri" w:hAnsi="Calibri" w:cs="Calibri"/>
          <w:sz w:val="22"/>
          <w:szCs w:val="22"/>
        </w:rPr>
        <w:t xml:space="preserve"> (</w:t>
      </w:r>
      <w:r w:rsidRPr="00DB6388">
        <w:rPr>
          <w:rFonts w:ascii="Calibri" w:hAnsi="Calibri" w:cs="Calibri"/>
          <w:b/>
          <w:bCs/>
          <w:sz w:val="22"/>
          <w:szCs w:val="22"/>
        </w:rPr>
        <w:t>45 (quarante-cinq) gagnants au total</w:t>
      </w:r>
      <w:r w:rsidRPr="00DB6388">
        <w:rPr>
          <w:rFonts w:ascii="Calibri" w:hAnsi="Calibri" w:cs="Calibri"/>
          <w:sz w:val="22"/>
          <w:szCs w:val="22"/>
        </w:rPr>
        <w:t xml:space="preserve"> pour la Période de jeu).</w:t>
      </w:r>
    </w:p>
    <w:p w14:paraId="334D4242" w14:textId="77777777" w:rsidR="0063114F" w:rsidRPr="00DB6388" w:rsidRDefault="0063114F" w:rsidP="00765022">
      <w:pPr>
        <w:rPr>
          <w:rFonts w:ascii="Calibri" w:hAnsi="Calibri" w:cs="Calibri"/>
          <w:sz w:val="22"/>
          <w:szCs w:val="22"/>
        </w:rPr>
      </w:pPr>
    </w:p>
    <w:p w14:paraId="35F3A349" w14:textId="01F5AEDA" w:rsidR="00133D05" w:rsidRPr="00DB6388" w:rsidRDefault="00133D05" w:rsidP="00133D05">
      <w:pPr>
        <w:spacing w:line="260" w:lineRule="atLeast"/>
        <w:rPr>
          <w:rFonts w:ascii="Calibri" w:hAnsi="Calibri" w:cs="Calibri"/>
          <w:b/>
          <w:caps/>
          <w:sz w:val="22"/>
          <w:szCs w:val="22"/>
        </w:rPr>
      </w:pPr>
      <w:r w:rsidRPr="00DB6388">
        <w:rPr>
          <w:rFonts w:ascii="Calibri" w:hAnsi="Calibri" w:cs="Calibri"/>
          <w:b/>
          <w:caps/>
          <w:sz w:val="22"/>
          <w:szCs w:val="22"/>
        </w:rPr>
        <w:t>Article 6 : lots</w:t>
      </w:r>
    </w:p>
    <w:p w14:paraId="494187B5" w14:textId="72001287" w:rsidR="000D7859" w:rsidRPr="00DB6388" w:rsidRDefault="000D7859" w:rsidP="00133D05">
      <w:pPr>
        <w:spacing w:line="260" w:lineRule="atLeast"/>
        <w:rPr>
          <w:rFonts w:ascii="Calibri" w:hAnsi="Calibri" w:cs="Calibri"/>
          <w:b/>
          <w:caps/>
          <w:sz w:val="22"/>
          <w:szCs w:val="22"/>
        </w:rPr>
      </w:pPr>
    </w:p>
    <w:p w14:paraId="422DCEFC" w14:textId="4B93505A" w:rsidR="00F14660" w:rsidRPr="00DB6388" w:rsidRDefault="00F14660" w:rsidP="00F14660">
      <w:pPr>
        <w:spacing w:line="260" w:lineRule="atLeast"/>
        <w:rPr>
          <w:rFonts w:ascii="Calibri" w:hAnsi="Calibri" w:cs="Calibri"/>
          <w:sz w:val="22"/>
          <w:szCs w:val="22"/>
        </w:rPr>
      </w:pPr>
      <w:r w:rsidRPr="00DB6388">
        <w:rPr>
          <w:rFonts w:ascii="Calibri" w:hAnsi="Calibri" w:cs="Calibri"/>
          <w:sz w:val="22"/>
          <w:szCs w:val="22"/>
        </w:rPr>
        <w:t xml:space="preserve">La répartition des </w:t>
      </w:r>
      <w:r w:rsidR="003155DF" w:rsidRPr="00DB6388">
        <w:rPr>
          <w:rFonts w:ascii="Calibri" w:hAnsi="Calibri" w:cs="Calibri"/>
          <w:sz w:val="22"/>
          <w:szCs w:val="22"/>
        </w:rPr>
        <w:t xml:space="preserve">45 (quarante-cinq) </w:t>
      </w:r>
      <w:r w:rsidRPr="00DB6388">
        <w:rPr>
          <w:rFonts w:ascii="Calibri" w:hAnsi="Calibri" w:cs="Calibri"/>
          <w:sz w:val="22"/>
          <w:szCs w:val="22"/>
        </w:rPr>
        <w:t>lots en fonction des numéros de case est détaillée en annexe 1 non disponible au public avant la fin de la Période de Jeu.</w:t>
      </w:r>
    </w:p>
    <w:p w14:paraId="12B2A9A0" w14:textId="77777777" w:rsidR="00E85229" w:rsidRPr="00DB6388" w:rsidRDefault="00E85229" w:rsidP="00E85229">
      <w:pPr>
        <w:pStyle w:val="Paragraphedeliste"/>
        <w:rPr>
          <w:rFonts w:ascii="Calibri" w:hAnsi="Calibri" w:cs="Calibri"/>
          <w:sz w:val="22"/>
          <w:szCs w:val="22"/>
        </w:rPr>
      </w:pPr>
    </w:p>
    <w:p w14:paraId="03BEE558" w14:textId="31C86A1D" w:rsidR="00DB6388" w:rsidRPr="00DB6388" w:rsidRDefault="00DB6388" w:rsidP="00DB6388">
      <w:pPr>
        <w:pStyle w:val="Paragraphedeliste"/>
        <w:numPr>
          <w:ilvl w:val="0"/>
          <w:numId w:val="40"/>
        </w:numPr>
        <w:spacing w:line="260" w:lineRule="atLeast"/>
        <w:rPr>
          <w:rFonts w:ascii="Calibri" w:hAnsi="Calibri" w:cs="Calibri"/>
          <w:b/>
          <w:bCs/>
          <w:sz w:val="22"/>
          <w:szCs w:val="22"/>
        </w:rPr>
      </w:pPr>
      <w:r w:rsidRPr="00DB6388">
        <w:rPr>
          <w:rFonts w:ascii="Calibri" w:hAnsi="Calibri" w:cs="Calibri"/>
          <w:b/>
          <w:bCs/>
          <w:sz w:val="22"/>
          <w:szCs w:val="22"/>
        </w:rPr>
        <w:t>1 lot « 1 Chèque bancaire » </w:t>
      </w:r>
      <w:r w:rsidRPr="00DB6388">
        <w:rPr>
          <w:rFonts w:ascii="Calibri" w:hAnsi="Calibri" w:cs="Calibri"/>
          <w:sz w:val="22"/>
          <w:szCs w:val="22"/>
        </w:rPr>
        <w:t xml:space="preserve">d’un montant de </w:t>
      </w:r>
      <w:r w:rsidR="00C575AC">
        <w:rPr>
          <w:rFonts w:ascii="Calibri" w:hAnsi="Calibri" w:cs="Calibri"/>
          <w:sz w:val="22"/>
          <w:szCs w:val="22"/>
        </w:rPr>
        <w:t>1.</w:t>
      </w:r>
      <w:r w:rsidRPr="00DB6388">
        <w:rPr>
          <w:rFonts w:ascii="Calibri" w:hAnsi="Calibri" w:cs="Calibri"/>
          <w:sz w:val="22"/>
          <w:szCs w:val="22"/>
        </w:rPr>
        <w:t>000 (mille) euros</w:t>
      </w:r>
    </w:p>
    <w:p w14:paraId="4D7117BE" w14:textId="77777777" w:rsidR="00DB6388" w:rsidRPr="00DB6388" w:rsidRDefault="00DB6388" w:rsidP="00DB6388">
      <w:pPr>
        <w:pStyle w:val="Paragraphedeliste"/>
        <w:rPr>
          <w:rFonts w:ascii="Calibri" w:hAnsi="Calibri" w:cs="Calibri"/>
          <w:b/>
          <w:bCs/>
          <w:sz w:val="22"/>
          <w:szCs w:val="22"/>
        </w:rPr>
      </w:pPr>
    </w:p>
    <w:p w14:paraId="06A8A566" w14:textId="77777777" w:rsidR="00DB6388" w:rsidRPr="00DB6388" w:rsidRDefault="00DB6388" w:rsidP="00DB6388">
      <w:pPr>
        <w:rPr>
          <w:rFonts w:ascii="Calibri" w:hAnsi="Calibri" w:cs="Calibri"/>
          <w:b/>
          <w:iCs/>
          <w:sz w:val="22"/>
          <w:szCs w:val="22"/>
        </w:rPr>
      </w:pPr>
      <w:r w:rsidRPr="00DB6388">
        <w:rPr>
          <w:rFonts w:ascii="Calibri" w:hAnsi="Calibri" w:cs="Calibri"/>
          <w:b/>
          <w:iCs/>
          <w:sz w:val="22"/>
          <w:szCs w:val="22"/>
        </w:rPr>
        <w:t>Le gagnant devra être majeur et titulaire d’un compte bancaire. Le gagnant devra également transmettre une pièce d’identité valide à la Société Organisatrice. Le chèque bancaire sera envoyé en courrier recommandé avec AR à l’adresse du gagnant dans un délai de 2 (deux) mois maximum à compter de la réception des justificatifs précités.</w:t>
      </w:r>
    </w:p>
    <w:p w14:paraId="7C4C35A3" w14:textId="77777777" w:rsidR="00E85229" w:rsidRPr="00DB6388" w:rsidRDefault="00E85229" w:rsidP="00E85229">
      <w:pPr>
        <w:spacing w:line="260" w:lineRule="atLeast"/>
        <w:jc w:val="left"/>
        <w:rPr>
          <w:rFonts w:ascii="Calibri" w:hAnsi="Calibri" w:cs="Calibri"/>
          <w:sz w:val="22"/>
          <w:szCs w:val="22"/>
        </w:rPr>
      </w:pPr>
    </w:p>
    <w:p w14:paraId="6681D79A" w14:textId="77777777" w:rsidR="00DB6388" w:rsidRPr="00DB6388" w:rsidRDefault="00DB6388" w:rsidP="00DB6388">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6 lots « 1 </w:t>
      </w:r>
      <w:r w:rsidRPr="00D5554E">
        <w:rPr>
          <w:rFonts w:ascii="Calibri" w:hAnsi="Calibri" w:cs="Calibri"/>
          <w:b/>
          <w:bCs/>
          <w:sz w:val="22"/>
          <w:szCs w:val="22"/>
        </w:rPr>
        <w:t>iPhone 17 6,3" 5G Double SIM 256 Go Noir</w:t>
      </w:r>
      <w:r w:rsidRPr="00DB6388">
        <w:rPr>
          <w:rFonts w:ascii="Calibri" w:hAnsi="Calibri" w:cs="Calibri"/>
          <w:b/>
          <w:bCs/>
          <w:sz w:val="22"/>
          <w:szCs w:val="22"/>
        </w:rPr>
        <w:t xml:space="preserve"> »</w:t>
      </w:r>
      <w:r w:rsidRPr="00DB6388">
        <w:rPr>
          <w:rFonts w:ascii="Calibri" w:hAnsi="Calibri" w:cs="Calibri"/>
          <w:sz w:val="22"/>
          <w:szCs w:val="22"/>
        </w:rPr>
        <w:t xml:space="preserve"> d’une valeur unitaire de 969 (neuf cent soixante-neuf) euros </w:t>
      </w:r>
    </w:p>
    <w:p w14:paraId="49B23512" w14:textId="77777777" w:rsidR="00E85229" w:rsidRPr="00DB6388" w:rsidRDefault="00E85229" w:rsidP="00F14660">
      <w:pPr>
        <w:spacing w:line="260" w:lineRule="atLeast"/>
        <w:rPr>
          <w:rFonts w:ascii="Calibri" w:hAnsi="Calibri" w:cs="Calibri"/>
          <w:sz w:val="22"/>
          <w:szCs w:val="22"/>
        </w:rPr>
      </w:pPr>
    </w:p>
    <w:p w14:paraId="3E3FC4A8" w14:textId="4AF157D3" w:rsidR="00DB6388" w:rsidRPr="00DB6388" w:rsidRDefault="00DB6388" w:rsidP="00DB6388">
      <w:pPr>
        <w:pStyle w:val="Corpsdetexte3"/>
        <w:numPr>
          <w:ilvl w:val="0"/>
          <w:numId w:val="38"/>
        </w:numPr>
        <w:ind w:right="283"/>
        <w:rPr>
          <w:rFonts w:ascii="Calibri" w:hAnsi="Calibri" w:cs="Calibri"/>
          <w:sz w:val="22"/>
          <w:szCs w:val="22"/>
        </w:rPr>
      </w:pPr>
      <w:r w:rsidRPr="00DB6388">
        <w:rPr>
          <w:rFonts w:ascii="Calibri" w:hAnsi="Calibri" w:cs="Calibri"/>
          <w:b/>
          <w:bCs/>
          <w:sz w:val="22"/>
          <w:szCs w:val="22"/>
        </w:rPr>
        <w:t xml:space="preserve">5 lots « 1 (un) séjour de 2 (deux) jours pour 4 (quatre) personnes à Europa-Park à Rust en Allemagne » </w:t>
      </w:r>
      <w:r w:rsidRPr="00DB6388">
        <w:rPr>
          <w:rFonts w:ascii="Calibri" w:hAnsi="Calibri" w:cs="Calibri"/>
          <w:sz w:val="22"/>
          <w:szCs w:val="22"/>
        </w:rPr>
        <w:t xml:space="preserve">d’une valeur unitaire de 876 (huit cent soixante-seize) euros. </w:t>
      </w:r>
    </w:p>
    <w:p w14:paraId="2F682478" w14:textId="31BDA505" w:rsidR="00DB6388" w:rsidRPr="00DB6388" w:rsidRDefault="00DB6388" w:rsidP="00DB6388">
      <w:pPr>
        <w:pStyle w:val="Corpsdetexte3"/>
        <w:ind w:right="283"/>
        <w:rPr>
          <w:rFonts w:ascii="Calibri" w:hAnsi="Calibri" w:cs="Calibri"/>
          <w:sz w:val="22"/>
          <w:szCs w:val="22"/>
          <w:u w:val="single"/>
        </w:rPr>
      </w:pPr>
      <w:r w:rsidRPr="00DB6388">
        <w:rPr>
          <w:rFonts w:ascii="Calibri" w:hAnsi="Calibri" w:cs="Calibri"/>
          <w:sz w:val="22"/>
          <w:szCs w:val="22"/>
          <w:u w:val="single"/>
        </w:rPr>
        <w:t xml:space="preserve">Le séjour comprend : </w:t>
      </w:r>
    </w:p>
    <w:p w14:paraId="494BD55A" w14:textId="77777777" w:rsidR="00DB6388" w:rsidRPr="00DB6388" w:rsidRDefault="00DB6388" w:rsidP="00DB6388">
      <w:pPr>
        <w:pStyle w:val="Corpsdetexte3"/>
        <w:numPr>
          <w:ilvl w:val="0"/>
          <w:numId w:val="39"/>
        </w:numPr>
        <w:ind w:right="283"/>
        <w:rPr>
          <w:rFonts w:ascii="Calibri" w:hAnsi="Calibri" w:cs="Calibri"/>
          <w:sz w:val="22"/>
          <w:szCs w:val="22"/>
        </w:rPr>
      </w:pPr>
      <w:r w:rsidRPr="00DB6388">
        <w:rPr>
          <w:rFonts w:ascii="Calibri" w:hAnsi="Calibri" w:cs="Calibri"/>
          <w:sz w:val="22"/>
          <w:szCs w:val="22"/>
        </w:rPr>
        <w:t xml:space="preserve">L’hébergement pendant 1 (une) nuit pour 4 (quatre) personnes dans l’un des 6 hôtels thématiques 4* et 4* supérieur d’Europa-Park </w:t>
      </w:r>
      <w:proofErr w:type="spellStart"/>
      <w:r w:rsidRPr="00DB6388">
        <w:rPr>
          <w:rFonts w:ascii="Calibri" w:hAnsi="Calibri" w:cs="Calibri"/>
          <w:sz w:val="22"/>
          <w:szCs w:val="22"/>
        </w:rPr>
        <w:t>Resort</w:t>
      </w:r>
      <w:proofErr w:type="spellEnd"/>
      <w:r w:rsidRPr="00DB6388">
        <w:rPr>
          <w:rFonts w:ascii="Calibri" w:hAnsi="Calibri" w:cs="Calibri"/>
          <w:sz w:val="22"/>
          <w:szCs w:val="22"/>
        </w:rPr>
        <w:t> ;</w:t>
      </w:r>
    </w:p>
    <w:p w14:paraId="7D44BBA7" w14:textId="77777777" w:rsidR="00DB6388" w:rsidRPr="00DB6388" w:rsidRDefault="00DB6388" w:rsidP="00DB6388">
      <w:pPr>
        <w:pStyle w:val="Corpsdetexte3"/>
        <w:numPr>
          <w:ilvl w:val="0"/>
          <w:numId w:val="39"/>
        </w:numPr>
        <w:ind w:right="283"/>
        <w:rPr>
          <w:rFonts w:ascii="Calibri" w:hAnsi="Calibri" w:cs="Calibri"/>
          <w:sz w:val="22"/>
          <w:szCs w:val="22"/>
        </w:rPr>
      </w:pPr>
      <w:r w:rsidRPr="00DB6388">
        <w:rPr>
          <w:rFonts w:ascii="Calibri" w:hAnsi="Calibri" w:cs="Calibri"/>
          <w:sz w:val="22"/>
          <w:szCs w:val="22"/>
        </w:rPr>
        <w:t>Le petit-déjeuner buffet ;</w:t>
      </w:r>
    </w:p>
    <w:p w14:paraId="50DFED54" w14:textId="77777777" w:rsidR="00DB6388" w:rsidRPr="00DB6388" w:rsidRDefault="00DB6388" w:rsidP="00DB6388">
      <w:pPr>
        <w:pStyle w:val="Corpsdetexte3"/>
        <w:numPr>
          <w:ilvl w:val="0"/>
          <w:numId w:val="39"/>
        </w:numPr>
        <w:ind w:right="283"/>
        <w:rPr>
          <w:rFonts w:ascii="Calibri" w:hAnsi="Calibri" w:cs="Calibri"/>
          <w:sz w:val="22"/>
          <w:szCs w:val="22"/>
        </w:rPr>
      </w:pPr>
      <w:r w:rsidRPr="00DB6388">
        <w:rPr>
          <w:rFonts w:ascii="Calibri" w:hAnsi="Calibri" w:cs="Calibri"/>
          <w:sz w:val="22"/>
          <w:szCs w:val="22"/>
        </w:rPr>
        <w:t>1 (un) jour d’accès à Europa-Park par personne ;</w:t>
      </w:r>
    </w:p>
    <w:p w14:paraId="39A08C81" w14:textId="77777777" w:rsidR="00DB6388" w:rsidRPr="00DB6388" w:rsidRDefault="00DB6388" w:rsidP="00DB6388">
      <w:pPr>
        <w:pStyle w:val="Corpsdetexte3"/>
        <w:numPr>
          <w:ilvl w:val="0"/>
          <w:numId w:val="39"/>
        </w:numPr>
        <w:ind w:right="283"/>
        <w:rPr>
          <w:rFonts w:ascii="Calibri" w:hAnsi="Calibri" w:cs="Calibri"/>
          <w:sz w:val="22"/>
          <w:szCs w:val="22"/>
        </w:rPr>
      </w:pPr>
      <w:r w:rsidRPr="00DB6388">
        <w:rPr>
          <w:rFonts w:ascii="Calibri" w:hAnsi="Calibri" w:cs="Calibri"/>
          <w:sz w:val="22"/>
          <w:szCs w:val="22"/>
        </w:rPr>
        <w:lastRenderedPageBreak/>
        <w:t xml:space="preserve">1 (un) jour d’accès à </w:t>
      </w:r>
      <w:proofErr w:type="spellStart"/>
      <w:r w:rsidRPr="00DB6388">
        <w:rPr>
          <w:rFonts w:ascii="Calibri" w:hAnsi="Calibri" w:cs="Calibri"/>
          <w:sz w:val="22"/>
          <w:szCs w:val="22"/>
        </w:rPr>
        <w:t>Rulantica</w:t>
      </w:r>
      <w:proofErr w:type="spellEnd"/>
      <w:r w:rsidRPr="00DB6388">
        <w:rPr>
          <w:rFonts w:ascii="Calibri" w:hAnsi="Calibri" w:cs="Calibri"/>
          <w:sz w:val="22"/>
          <w:szCs w:val="22"/>
        </w:rPr>
        <w:t xml:space="preserve"> par personne.</w:t>
      </w:r>
    </w:p>
    <w:p w14:paraId="5F3AF44C" w14:textId="639E93D2" w:rsidR="00DB6388" w:rsidRPr="00DB6388" w:rsidRDefault="00DB6388" w:rsidP="00DB6388">
      <w:pPr>
        <w:pStyle w:val="Corpsdetexte3"/>
        <w:ind w:right="283"/>
        <w:rPr>
          <w:rFonts w:ascii="Calibri" w:hAnsi="Calibri" w:cs="Calibri"/>
          <w:b/>
          <w:bCs/>
          <w:sz w:val="22"/>
          <w:szCs w:val="22"/>
        </w:rPr>
      </w:pPr>
      <w:r w:rsidRPr="00DB6388">
        <w:rPr>
          <w:rFonts w:ascii="Calibri" w:hAnsi="Calibri" w:cs="Calibri"/>
          <w:b/>
          <w:bCs/>
          <w:sz w:val="22"/>
          <w:szCs w:val="22"/>
        </w:rPr>
        <w:t>Séjour valable jusqu’au 1</w:t>
      </w:r>
      <w:r w:rsidRPr="00DB6388">
        <w:rPr>
          <w:rFonts w:ascii="Calibri" w:hAnsi="Calibri" w:cs="Calibri"/>
          <w:b/>
          <w:bCs/>
          <w:sz w:val="22"/>
          <w:szCs w:val="22"/>
          <w:vertAlign w:val="superscript"/>
        </w:rPr>
        <w:t>er</w:t>
      </w:r>
      <w:r w:rsidRPr="00DB6388">
        <w:rPr>
          <w:rFonts w:ascii="Calibri" w:hAnsi="Calibri" w:cs="Calibri"/>
          <w:b/>
          <w:bCs/>
          <w:sz w:val="22"/>
          <w:szCs w:val="22"/>
        </w:rPr>
        <w:t xml:space="preserve"> décembre 2026, hors mois d’août et octobre, et en fonction de la disponibilité hôtelière.</w:t>
      </w:r>
    </w:p>
    <w:p w14:paraId="73BAF3BA" w14:textId="77777777" w:rsidR="00DB6388" w:rsidRPr="00DB6388" w:rsidRDefault="00DB6388" w:rsidP="00DB6388">
      <w:pPr>
        <w:pStyle w:val="Corpsdetexte3"/>
        <w:ind w:right="283"/>
        <w:rPr>
          <w:rFonts w:ascii="Calibri" w:hAnsi="Calibri" w:cs="Calibri"/>
          <w:sz w:val="22"/>
          <w:szCs w:val="22"/>
        </w:rPr>
      </w:pPr>
      <w:r w:rsidRPr="00DB6388">
        <w:rPr>
          <w:rFonts w:ascii="Calibri" w:hAnsi="Calibri" w:cs="Calibri"/>
          <w:sz w:val="22"/>
          <w:szCs w:val="22"/>
          <w:u w:val="single"/>
        </w:rPr>
        <w:t>Tous les autres frais occasionnés lors du séjour</w:t>
      </w:r>
      <w:r w:rsidRPr="00DB6388">
        <w:rPr>
          <w:rFonts w:ascii="Calibri" w:hAnsi="Calibri" w:cs="Calibri"/>
          <w:sz w:val="22"/>
          <w:szCs w:val="22"/>
        </w:rPr>
        <w:t xml:space="preserve"> ne seront pas pris en charge par la Société Organisatrice. La Société Organisatrice ne sera en aucun cas tenue responsable en cas d’accident et/ou de tout incident survenu à l’occasion du séjour. </w:t>
      </w:r>
      <w:bookmarkStart w:id="4" w:name="_Hlk181622069"/>
      <w:r w:rsidRPr="00DB6388">
        <w:rPr>
          <w:rFonts w:ascii="Calibri" w:hAnsi="Calibri" w:cs="Calibri"/>
          <w:sz w:val="22"/>
          <w:szCs w:val="22"/>
        </w:rPr>
        <w:t xml:space="preserve">Le gagnant et ses accompagnateurs devront prendre en charge les transports aller/retour entre leur(s) domicile(s) et le lieu du séjour. </w:t>
      </w:r>
      <w:bookmarkEnd w:id="4"/>
      <w:r w:rsidRPr="00DB6388">
        <w:rPr>
          <w:rFonts w:ascii="Calibri" w:hAnsi="Calibri" w:cs="Calibri"/>
          <w:sz w:val="22"/>
          <w:szCs w:val="22"/>
        </w:rPr>
        <w:t>Le gagnant et ses accompagnateurs devront se munir d’une pièce d’identité valide au moment du gain et pendant l’intégralité du séjour.</w:t>
      </w:r>
    </w:p>
    <w:p w14:paraId="66252AE4" w14:textId="77777777" w:rsidR="00DB6388" w:rsidRPr="00DB6388" w:rsidRDefault="00DB6388" w:rsidP="00DB6388">
      <w:pPr>
        <w:pStyle w:val="Corpsdetexte3"/>
        <w:ind w:right="283"/>
        <w:rPr>
          <w:rFonts w:ascii="Calibri" w:hAnsi="Calibri" w:cs="Calibri"/>
          <w:sz w:val="22"/>
          <w:szCs w:val="22"/>
        </w:rPr>
      </w:pPr>
      <w:r w:rsidRPr="00DB6388">
        <w:rPr>
          <w:rFonts w:ascii="Calibri" w:hAnsi="Calibri" w:cs="Calibri"/>
          <w:sz w:val="22"/>
          <w:szCs w:val="22"/>
        </w:rPr>
        <w:t xml:space="preserve">Le gagnant et ses accompagnateurs s’engagent à respecter les éventuelles conditions d’accès au site liées au contexte sanitaire et au pays concerné ; c’est-à-dire la présentation d’un </w:t>
      </w:r>
      <w:proofErr w:type="spellStart"/>
      <w:r w:rsidRPr="00DB6388">
        <w:rPr>
          <w:rFonts w:ascii="Calibri" w:hAnsi="Calibri" w:cs="Calibri"/>
          <w:sz w:val="22"/>
          <w:szCs w:val="22"/>
        </w:rPr>
        <w:t>pass</w:t>
      </w:r>
      <w:proofErr w:type="spellEnd"/>
      <w:r w:rsidRPr="00DB6388">
        <w:rPr>
          <w:rFonts w:ascii="Calibri" w:hAnsi="Calibri" w:cs="Calibri"/>
          <w:sz w:val="22"/>
          <w:szCs w:val="22"/>
        </w:rPr>
        <w:t xml:space="preserve"> vaccinal ou sanitaire ou tout autre document demandé en fonction de la règlementation en vigueur au moment du séjour et du pays concerné.</w:t>
      </w:r>
    </w:p>
    <w:p w14:paraId="44D2E426" w14:textId="77777777" w:rsidR="00DB6388" w:rsidRPr="00DB6388" w:rsidRDefault="00DB6388" w:rsidP="00DB6388">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2 lots « 1 </w:t>
      </w:r>
      <w:r w:rsidRPr="00D5554E">
        <w:rPr>
          <w:rFonts w:ascii="Calibri" w:hAnsi="Calibri" w:cs="Calibri"/>
          <w:b/>
          <w:bCs/>
          <w:sz w:val="22"/>
          <w:szCs w:val="22"/>
        </w:rPr>
        <w:t xml:space="preserve">MacBook Air 13" 256 Go SSD 16 Go RAM Puce M2 CPU 8 Cœurs </w:t>
      </w:r>
      <w:r w:rsidRPr="00DB6388">
        <w:rPr>
          <w:rFonts w:ascii="Calibri" w:hAnsi="Calibri" w:cs="Calibri"/>
          <w:b/>
          <w:bCs/>
          <w:sz w:val="22"/>
          <w:szCs w:val="22"/>
        </w:rPr>
        <w:t>»</w:t>
      </w:r>
      <w:r w:rsidRPr="00DB6388">
        <w:rPr>
          <w:rFonts w:ascii="Calibri" w:hAnsi="Calibri" w:cs="Calibri"/>
          <w:sz w:val="22"/>
          <w:szCs w:val="22"/>
        </w:rPr>
        <w:t xml:space="preserve"> d’une valeur unitaire de 799 (sept cent quatre-vingt-dix-neuf) euros </w:t>
      </w:r>
    </w:p>
    <w:p w14:paraId="14DB8E72" w14:textId="77777777" w:rsidR="00E85229" w:rsidRPr="00DB6388" w:rsidRDefault="00E85229" w:rsidP="00E85229">
      <w:pPr>
        <w:spacing w:line="260" w:lineRule="atLeast"/>
        <w:rPr>
          <w:rFonts w:ascii="Calibri" w:hAnsi="Calibri" w:cs="Calibri"/>
          <w:sz w:val="22"/>
          <w:szCs w:val="22"/>
        </w:rPr>
      </w:pPr>
    </w:p>
    <w:p w14:paraId="250A562B" w14:textId="33F8B27A" w:rsidR="00E85229" w:rsidRPr="00DB6388" w:rsidRDefault="00E85229" w:rsidP="00E85229">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2 lots « 1 </w:t>
      </w:r>
      <w:r w:rsidRPr="00D5554E">
        <w:rPr>
          <w:rFonts w:ascii="Calibri" w:hAnsi="Calibri" w:cs="Calibri"/>
          <w:b/>
          <w:bCs/>
          <w:sz w:val="22"/>
          <w:szCs w:val="22"/>
        </w:rPr>
        <w:t>TV OLED55759</w:t>
      </w:r>
      <w:r w:rsidRPr="00DB6388">
        <w:rPr>
          <w:rFonts w:ascii="Calibri" w:hAnsi="Calibri" w:cs="Calibri"/>
          <w:b/>
          <w:bCs/>
          <w:sz w:val="22"/>
          <w:szCs w:val="22"/>
        </w:rPr>
        <w:t xml:space="preserve"> </w:t>
      </w:r>
      <w:r w:rsidRPr="00D5554E">
        <w:rPr>
          <w:rFonts w:ascii="Calibri" w:hAnsi="Calibri" w:cs="Calibri"/>
          <w:b/>
          <w:bCs/>
          <w:sz w:val="22"/>
          <w:szCs w:val="22"/>
        </w:rPr>
        <w:t>PHILIPS</w:t>
      </w:r>
      <w:r w:rsidRPr="00DB6388">
        <w:rPr>
          <w:rFonts w:ascii="Calibri" w:hAnsi="Calibri" w:cs="Calibri"/>
          <w:sz w:val="22"/>
          <w:szCs w:val="22"/>
        </w:rPr>
        <w:t xml:space="preserve"> » d’une valeur unitaire de 769</w:t>
      </w:r>
      <w:r w:rsidR="00DB6388" w:rsidRPr="00DB6388">
        <w:rPr>
          <w:rFonts w:ascii="Calibri" w:hAnsi="Calibri" w:cs="Calibri"/>
          <w:sz w:val="22"/>
          <w:szCs w:val="22"/>
        </w:rPr>
        <w:t xml:space="preserve"> (sept cent soixante-neuf) euros </w:t>
      </w:r>
    </w:p>
    <w:p w14:paraId="6F2CD33F" w14:textId="77777777" w:rsidR="00DB6388" w:rsidRPr="00DB6388" w:rsidRDefault="00DB6388" w:rsidP="00DB6388">
      <w:pPr>
        <w:spacing w:line="260" w:lineRule="atLeast"/>
        <w:jc w:val="left"/>
        <w:rPr>
          <w:rFonts w:ascii="Calibri" w:hAnsi="Calibri" w:cs="Calibri"/>
          <w:sz w:val="22"/>
          <w:szCs w:val="22"/>
        </w:rPr>
      </w:pPr>
    </w:p>
    <w:p w14:paraId="281FD5AD" w14:textId="651A71A2" w:rsidR="00DB6388" w:rsidRPr="00DB6388" w:rsidRDefault="00DB6388" w:rsidP="00DB6388">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1 lots « 1 </w:t>
      </w:r>
      <w:r w:rsidRPr="00D5554E">
        <w:rPr>
          <w:rFonts w:ascii="Calibri" w:hAnsi="Calibri" w:cs="Calibri"/>
          <w:b/>
          <w:bCs/>
          <w:sz w:val="22"/>
          <w:szCs w:val="22"/>
        </w:rPr>
        <w:t xml:space="preserve">Pack </w:t>
      </w:r>
      <w:r w:rsidRPr="00DB6388">
        <w:rPr>
          <w:rFonts w:ascii="Calibri" w:hAnsi="Calibri" w:cs="Calibri"/>
          <w:b/>
          <w:bCs/>
          <w:sz w:val="22"/>
          <w:szCs w:val="22"/>
        </w:rPr>
        <w:t xml:space="preserve">GOPRO comprenant 1 </w:t>
      </w:r>
      <w:r w:rsidRPr="00D5554E">
        <w:rPr>
          <w:rFonts w:ascii="Calibri" w:hAnsi="Calibri" w:cs="Calibri"/>
          <w:b/>
          <w:bCs/>
          <w:sz w:val="22"/>
          <w:szCs w:val="22"/>
        </w:rPr>
        <w:t>Caméra sport HERO</w:t>
      </w:r>
      <w:r w:rsidRPr="00DB6388">
        <w:rPr>
          <w:rFonts w:ascii="Calibri" w:hAnsi="Calibri" w:cs="Calibri"/>
          <w:b/>
          <w:bCs/>
          <w:sz w:val="22"/>
          <w:szCs w:val="22"/>
        </w:rPr>
        <w:t xml:space="preserve"> </w:t>
      </w:r>
      <w:r w:rsidRPr="00D5554E">
        <w:rPr>
          <w:rFonts w:ascii="Calibri" w:hAnsi="Calibri" w:cs="Calibri"/>
          <w:b/>
          <w:bCs/>
          <w:sz w:val="22"/>
          <w:szCs w:val="22"/>
        </w:rPr>
        <w:t xml:space="preserve">13 Black + </w:t>
      </w:r>
      <w:r w:rsidRPr="00DB6388">
        <w:rPr>
          <w:rFonts w:ascii="Calibri" w:hAnsi="Calibri" w:cs="Calibri"/>
          <w:b/>
          <w:bCs/>
          <w:sz w:val="22"/>
          <w:szCs w:val="22"/>
        </w:rPr>
        <w:t xml:space="preserve">des </w:t>
      </w:r>
      <w:r w:rsidRPr="00D5554E">
        <w:rPr>
          <w:rFonts w:ascii="Calibri" w:hAnsi="Calibri" w:cs="Calibri"/>
          <w:b/>
          <w:bCs/>
          <w:sz w:val="22"/>
          <w:szCs w:val="22"/>
        </w:rPr>
        <w:t>Accessoires</w:t>
      </w:r>
      <w:r w:rsidRPr="00DB6388">
        <w:rPr>
          <w:rFonts w:ascii="Calibri" w:hAnsi="Calibri" w:cs="Calibri"/>
          <w:sz w:val="22"/>
          <w:szCs w:val="22"/>
        </w:rPr>
        <w:t xml:space="preserve"> </w:t>
      </w:r>
      <w:r w:rsidRPr="00DB6388">
        <w:rPr>
          <w:rFonts w:ascii="Calibri" w:hAnsi="Calibri" w:cs="Calibri"/>
          <w:b/>
          <w:bCs/>
          <w:sz w:val="22"/>
          <w:szCs w:val="22"/>
        </w:rPr>
        <w:t>»</w:t>
      </w:r>
      <w:r w:rsidRPr="00DB6388">
        <w:rPr>
          <w:rFonts w:ascii="Calibri" w:hAnsi="Calibri" w:cs="Calibri"/>
          <w:sz w:val="22"/>
          <w:szCs w:val="22"/>
        </w:rPr>
        <w:t xml:space="preserve"> d’une valeur unitaire de 500 (deux cents) euros </w:t>
      </w:r>
    </w:p>
    <w:p w14:paraId="1898815F" w14:textId="77777777" w:rsidR="00E85229" w:rsidRPr="00DB6388" w:rsidRDefault="00E85229" w:rsidP="00E85229">
      <w:pPr>
        <w:spacing w:line="260" w:lineRule="atLeast"/>
        <w:jc w:val="left"/>
        <w:rPr>
          <w:rFonts w:ascii="Calibri" w:hAnsi="Calibri" w:cs="Calibri"/>
          <w:sz w:val="22"/>
          <w:szCs w:val="22"/>
        </w:rPr>
      </w:pPr>
    </w:p>
    <w:p w14:paraId="2DA7D382" w14:textId="5A345EBA" w:rsidR="00E85229" w:rsidRDefault="00E85229" w:rsidP="00E85229">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4 lots « 1 </w:t>
      </w:r>
      <w:r w:rsidRPr="00D5554E">
        <w:rPr>
          <w:rFonts w:ascii="Calibri" w:hAnsi="Calibri" w:cs="Calibri"/>
          <w:b/>
          <w:bCs/>
          <w:sz w:val="22"/>
          <w:szCs w:val="22"/>
        </w:rPr>
        <w:t>Console PS5 Slim Edition Digital Blanc</w:t>
      </w:r>
      <w:r w:rsidRPr="00DB6388">
        <w:rPr>
          <w:rFonts w:ascii="Calibri" w:hAnsi="Calibri" w:cs="Calibri"/>
          <w:b/>
          <w:bCs/>
          <w:sz w:val="22"/>
          <w:szCs w:val="22"/>
        </w:rPr>
        <w:t xml:space="preserve"> SONY »</w:t>
      </w:r>
      <w:r w:rsidRPr="00DB6388">
        <w:rPr>
          <w:rFonts w:ascii="Calibri" w:hAnsi="Calibri" w:cs="Calibri"/>
          <w:sz w:val="22"/>
          <w:szCs w:val="22"/>
        </w:rPr>
        <w:t xml:space="preserve"> d’une valeur unitaire de 500 (cinq cents) euros </w:t>
      </w:r>
    </w:p>
    <w:p w14:paraId="260236F3" w14:textId="77777777" w:rsidR="00330C63" w:rsidRPr="00330C63" w:rsidRDefault="00330C63" w:rsidP="00330C63">
      <w:pPr>
        <w:pStyle w:val="Paragraphedeliste"/>
        <w:rPr>
          <w:rFonts w:ascii="Calibri" w:hAnsi="Calibri" w:cs="Calibri"/>
          <w:sz w:val="22"/>
          <w:szCs w:val="22"/>
        </w:rPr>
      </w:pPr>
    </w:p>
    <w:p w14:paraId="544995BC" w14:textId="4F0B7C24" w:rsidR="00330C63" w:rsidRDefault="00330C63" w:rsidP="00E85229">
      <w:pPr>
        <w:pStyle w:val="Paragraphedeliste"/>
        <w:numPr>
          <w:ilvl w:val="0"/>
          <w:numId w:val="37"/>
        </w:numPr>
        <w:spacing w:line="260" w:lineRule="atLeast"/>
        <w:jc w:val="left"/>
        <w:rPr>
          <w:rFonts w:ascii="Calibri" w:hAnsi="Calibri" w:cs="Calibri"/>
          <w:sz w:val="22"/>
          <w:szCs w:val="22"/>
        </w:rPr>
      </w:pPr>
      <w:r w:rsidRPr="00330C63">
        <w:rPr>
          <w:rFonts w:ascii="Calibri" w:hAnsi="Calibri" w:cs="Calibri"/>
          <w:b/>
          <w:bCs/>
          <w:sz w:val="22"/>
          <w:szCs w:val="22"/>
        </w:rPr>
        <w:t xml:space="preserve">1 lot « 1 carte cadeau « la </w:t>
      </w:r>
      <w:r>
        <w:rPr>
          <w:rFonts w:ascii="Calibri" w:hAnsi="Calibri" w:cs="Calibri"/>
          <w:b/>
          <w:bCs/>
          <w:sz w:val="22"/>
          <w:szCs w:val="22"/>
        </w:rPr>
        <w:t>G</w:t>
      </w:r>
      <w:r w:rsidRPr="00330C63">
        <w:rPr>
          <w:rFonts w:ascii="Calibri" w:hAnsi="Calibri" w:cs="Calibri"/>
          <w:b/>
          <w:bCs/>
          <w:sz w:val="22"/>
          <w:szCs w:val="22"/>
        </w:rPr>
        <w:t xml:space="preserve">rande </w:t>
      </w:r>
      <w:r>
        <w:rPr>
          <w:rFonts w:ascii="Calibri" w:hAnsi="Calibri" w:cs="Calibri"/>
          <w:b/>
          <w:bCs/>
          <w:sz w:val="22"/>
          <w:szCs w:val="22"/>
        </w:rPr>
        <w:t>R</w:t>
      </w:r>
      <w:r w:rsidRPr="00330C63">
        <w:rPr>
          <w:rFonts w:ascii="Calibri" w:hAnsi="Calibri" w:cs="Calibri"/>
          <w:b/>
          <w:bCs/>
          <w:sz w:val="22"/>
          <w:szCs w:val="22"/>
        </w:rPr>
        <w:t>écré » »</w:t>
      </w:r>
      <w:r>
        <w:rPr>
          <w:rFonts w:ascii="Calibri" w:hAnsi="Calibri" w:cs="Calibri"/>
          <w:sz w:val="22"/>
          <w:szCs w:val="22"/>
        </w:rPr>
        <w:t xml:space="preserve"> d’une valeur unitaire de </w:t>
      </w:r>
      <w:r w:rsidRPr="00330C63">
        <w:rPr>
          <w:rFonts w:ascii="Calibri" w:hAnsi="Calibri" w:cs="Calibri"/>
          <w:sz w:val="22"/>
          <w:szCs w:val="22"/>
        </w:rPr>
        <w:t xml:space="preserve">500 </w:t>
      </w:r>
      <w:r w:rsidRPr="00DB6388">
        <w:rPr>
          <w:rFonts w:ascii="Calibri" w:hAnsi="Calibri" w:cs="Calibri"/>
          <w:sz w:val="22"/>
          <w:szCs w:val="22"/>
        </w:rPr>
        <w:t>(cinq cents) euros</w:t>
      </w:r>
    </w:p>
    <w:p w14:paraId="2AD3FBE8" w14:textId="77777777" w:rsidR="00330C63" w:rsidRPr="00330C63" w:rsidRDefault="00330C63" w:rsidP="00330C63">
      <w:pPr>
        <w:pStyle w:val="Paragraphedeliste"/>
        <w:rPr>
          <w:rFonts w:ascii="Calibri" w:hAnsi="Calibri" w:cs="Calibri"/>
          <w:sz w:val="22"/>
          <w:szCs w:val="22"/>
        </w:rPr>
      </w:pPr>
    </w:p>
    <w:p w14:paraId="2A57165D" w14:textId="44345B7B" w:rsidR="00DB6388" w:rsidRPr="00330C63" w:rsidRDefault="00330C63" w:rsidP="00330C63">
      <w:pPr>
        <w:rPr>
          <w:rFonts w:ascii="Calibri" w:hAnsi="Calibri" w:cs="Calibri"/>
          <w:b/>
          <w:bCs/>
          <w:sz w:val="22"/>
          <w:szCs w:val="22"/>
        </w:rPr>
      </w:pPr>
      <w:r w:rsidRPr="00330C63">
        <w:rPr>
          <w:rFonts w:ascii="Calibri" w:hAnsi="Calibri" w:cs="Calibri"/>
          <w:b/>
          <w:bCs/>
          <w:sz w:val="22"/>
          <w:szCs w:val="22"/>
        </w:rPr>
        <w:t xml:space="preserve">Carte cadeau valable dans tous les magasins la </w:t>
      </w:r>
      <w:r>
        <w:rPr>
          <w:rFonts w:ascii="Calibri" w:hAnsi="Calibri" w:cs="Calibri"/>
          <w:b/>
          <w:bCs/>
          <w:sz w:val="22"/>
          <w:szCs w:val="22"/>
        </w:rPr>
        <w:t>G</w:t>
      </w:r>
      <w:r w:rsidRPr="00330C63">
        <w:rPr>
          <w:rFonts w:ascii="Calibri" w:hAnsi="Calibri" w:cs="Calibri"/>
          <w:b/>
          <w:bCs/>
          <w:sz w:val="22"/>
          <w:szCs w:val="22"/>
        </w:rPr>
        <w:t xml:space="preserve">rande </w:t>
      </w:r>
      <w:r>
        <w:rPr>
          <w:rFonts w:ascii="Calibri" w:hAnsi="Calibri" w:cs="Calibri"/>
          <w:b/>
          <w:bCs/>
          <w:sz w:val="22"/>
          <w:szCs w:val="22"/>
        </w:rPr>
        <w:t>R</w:t>
      </w:r>
      <w:r w:rsidRPr="00330C63">
        <w:rPr>
          <w:rFonts w:ascii="Calibri" w:hAnsi="Calibri" w:cs="Calibri"/>
          <w:b/>
          <w:bCs/>
          <w:sz w:val="22"/>
          <w:szCs w:val="22"/>
        </w:rPr>
        <w:t xml:space="preserve">écré en France métropolitaine et sur le site la </w:t>
      </w:r>
      <w:r>
        <w:rPr>
          <w:rFonts w:ascii="Calibri" w:hAnsi="Calibri" w:cs="Calibri"/>
          <w:b/>
          <w:bCs/>
          <w:sz w:val="22"/>
          <w:szCs w:val="22"/>
        </w:rPr>
        <w:t>G</w:t>
      </w:r>
      <w:r w:rsidRPr="00330C63">
        <w:rPr>
          <w:rFonts w:ascii="Calibri" w:hAnsi="Calibri" w:cs="Calibri"/>
          <w:b/>
          <w:bCs/>
          <w:sz w:val="22"/>
          <w:szCs w:val="22"/>
        </w:rPr>
        <w:t xml:space="preserve">rande </w:t>
      </w:r>
      <w:r>
        <w:rPr>
          <w:rFonts w:ascii="Calibri" w:hAnsi="Calibri" w:cs="Calibri"/>
          <w:b/>
          <w:bCs/>
          <w:sz w:val="22"/>
          <w:szCs w:val="22"/>
        </w:rPr>
        <w:t>R</w:t>
      </w:r>
      <w:r w:rsidRPr="00330C63">
        <w:rPr>
          <w:rFonts w:ascii="Calibri" w:hAnsi="Calibri" w:cs="Calibri"/>
          <w:b/>
          <w:bCs/>
          <w:sz w:val="22"/>
          <w:szCs w:val="22"/>
        </w:rPr>
        <w:t>écré jusqu’au 1</w:t>
      </w:r>
      <w:r w:rsidRPr="00330C63">
        <w:rPr>
          <w:rFonts w:ascii="Calibri" w:hAnsi="Calibri" w:cs="Calibri"/>
          <w:b/>
          <w:bCs/>
          <w:sz w:val="22"/>
          <w:szCs w:val="22"/>
          <w:vertAlign w:val="superscript"/>
        </w:rPr>
        <w:t>er</w:t>
      </w:r>
      <w:r w:rsidRPr="00330C63">
        <w:rPr>
          <w:rFonts w:ascii="Calibri" w:hAnsi="Calibri" w:cs="Calibri"/>
          <w:b/>
          <w:bCs/>
          <w:sz w:val="22"/>
          <w:szCs w:val="22"/>
        </w:rPr>
        <w:t xml:space="preserve"> décembre 2026.</w:t>
      </w:r>
    </w:p>
    <w:p w14:paraId="22381BA9" w14:textId="77777777" w:rsidR="00330C63" w:rsidRPr="00330C63" w:rsidRDefault="00330C63" w:rsidP="00330C63">
      <w:pPr>
        <w:rPr>
          <w:rFonts w:ascii="Calibri" w:hAnsi="Calibri" w:cs="Calibri"/>
          <w:sz w:val="22"/>
          <w:szCs w:val="22"/>
        </w:rPr>
      </w:pPr>
    </w:p>
    <w:p w14:paraId="383A0ECD" w14:textId="77777777" w:rsidR="00DB6388" w:rsidRPr="00DB6388" w:rsidRDefault="00DB6388" w:rsidP="00DB6388">
      <w:pPr>
        <w:pStyle w:val="Paragraphedeliste"/>
        <w:numPr>
          <w:ilvl w:val="0"/>
          <w:numId w:val="40"/>
        </w:numPr>
        <w:spacing w:line="260" w:lineRule="atLeast"/>
        <w:rPr>
          <w:rFonts w:ascii="Calibri" w:hAnsi="Calibri" w:cs="Calibri"/>
          <w:b/>
          <w:bCs/>
          <w:sz w:val="22"/>
          <w:szCs w:val="22"/>
        </w:rPr>
      </w:pPr>
      <w:r w:rsidRPr="00DB6388">
        <w:rPr>
          <w:rFonts w:ascii="Calibri" w:hAnsi="Calibri" w:cs="Calibri"/>
          <w:b/>
          <w:bCs/>
          <w:sz w:val="22"/>
          <w:szCs w:val="22"/>
        </w:rPr>
        <w:t>4 lots « 1 Chèque bancaire » </w:t>
      </w:r>
      <w:r w:rsidRPr="00DB6388">
        <w:rPr>
          <w:rFonts w:ascii="Calibri" w:hAnsi="Calibri" w:cs="Calibri"/>
          <w:sz w:val="22"/>
          <w:szCs w:val="22"/>
        </w:rPr>
        <w:t>d’un montant de 500 (cinq cents) euros</w:t>
      </w:r>
    </w:p>
    <w:p w14:paraId="2656A0E5" w14:textId="77777777" w:rsidR="00DB6388" w:rsidRPr="00DB6388" w:rsidRDefault="00DB6388" w:rsidP="00DB6388">
      <w:pPr>
        <w:pStyle w:val="Paragraphedeliste"/>
        <w:rPr>
          <w:rFonts w:ascii="Calibri" w:hAnsi="Calibri" w:cs="Calibri"/>
          <w:b/>
          <w:bCs/>
          <w:sz w:val="22"/>
          <w:szCs w:val="22"/>
        </w:rPr>
      </w:pPr>
    </w:p>
    <w:p w14:paraId="64674389" w14:textId="77777777" w:rsidR="00DB6388" w:rsidRPr="00DB6388" w:rsidRDefault="00DB6388" w:rsidP="00DB6388">
      <w:pPr>
        <w:rPr>
          <w:rFonts w:ascii="Calibri" w:hAnsi="Calibri" w:cs="Calibri"/>
          <w:b/>
          <w:iCs/>
          <w:sz w:val="22"/>
          <w:szCs w:val="22"/>
        </w:rPr>
      </w:pPr>
      <w:r w:rsidRPr="00DB6388">
        <w:rPr>
          <w:rFonts w:ascii="Calibri" w:hAnsi="Calibri" w:cs="Calibri"/>
          <w:b/>
          <w:iCs/>
          <w:sz w:val="22"/>
          <w:szCs w:val="22"/>
        </w:rPr>
        <w:t>Le gagnant devra être majeur et titulaire d’un compte bancaire. Le gagnant devra également transmettre une pièce d’identité valide à la Société Organisatrice. Le chèque bancaire sera envoyé en courrier recommandé avec AR à l’adresse du gagnant dans un délai de 2 (deux) mois maximum à compter de la réception des justificatifs précités.</w:t>
      </w:r>
    </w:p>
    <w:p w14:paraId="6896D082" w14:textId="77777777" w:rsidR="00DB6388" w:rsidRPr="00DB6388" w:rsidRDefault="00DB6388" w:rsidP="00DB6388">
      <w:pPr>
        <w:spacing w:line="260" w:lineRule="atLeast"/>
        <w:jc w:val="left"/>
        <w:rPr>
          <w:rFonts w:ascii="Calibri" w:hAnsi="Calibri" w:cs="Calibri"/>
          <w:sz w:val="22"/>
          <w:szCs w:val="22"/>
        </w:rPr>
      </w:pPr>
    </w:p>
    <w:p w14:paraId="52094AD7" w14:textId="61FB91A9" w:rsidR="00E85229" w:rsidRPr="00DB6388" w:rsidRDefault="00E85229" w:rsidP="00E85229">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4 lots « 1 </w:t>
      </w:r>
      <w:r w:rsidRPr="00D5554E">
        <w:rPr>
          <w:rFonts w:ascii="Calibri" w:hAnsi="Calibri" w:cs="Calibri"/>
          <w:b/>
          <w:bCs/>
          <w:sz w:val="22"/>
          <w:szCs w:val="22"/>
        </w:rPr>
        <w:t xml:space="preserve">Console Nintendo Switch 2 Noir + </w:t>
      </w:r>
      <w:r w:rsidRPr="00DB6388">
        <w:rPr>
          <w:rFonts w:ascii="Calibri" w:hAnsi="Calibri" w:cs="Calibri"/>
          <w:b/>
          <w:bCs/>
          <w:sz w:val="22"/>
          <w:szCs w:val="22"/>
        </w:rPr>
        <w:t xml:space="preserve">1 </w:t>
      </w:r>
      <w:r w:rsidRPr="00D5554E">
        <w:rPr>
          <w:rFonts w:ascii="Calibri" w:hAnsi="Calibri" w:cs="Calibri"/>
          <w:b/>
          <w:bCs/>
          <w:sz w:val="22"/>
          <w:szCs w:val="22"/>
        </w:rPr>
        <w:t>jeu Mario Kart World Nintendo Switch 2</w:t>
      </w:r>
      <w:r w:rsidRPr="00DB6388">
        <w:rPr>
          <w:rFonts w:ascii="Calibri" w:hAnsi="Calibri" w:cs="Calibri"/>
          <w:sz w:val="22"/>
          <w:szCs w:val="22"/>
        </w:rPr>
        <w:t xml:space="preserve"> » d’une valeur unitaire de 460 (quatre cent soixante) euros </w:t>
      </w:r>
    </w:p>
    <w:p w14:paraId="1A984A09" w14:textId="77777777" w:rsidR="00DB6388" w:rsidRPr="00DB6388" w:rsidRDefault="00DB6388" w:rsidP="00DB6388">
      <w:pPr>
        <w:pStyle w:val="Paragraphedeliste"/>
        <w:rPr>
          <w:rFonts w:ascii="Calibri" w:hAnsi="Calibri" w:cs="Calibri"/>
          <w:sz w:val="22"/>
          <w:szCs w:val="22"/>
        </w:rPr>
      </w:pPr>
    </w:p>
    <w:p w14:paraId="3DD8F135" w14:textId="0A1E89D4" w:rsidR="00E85229" w:rsidRPr="00DB6388" w:rsidRDefault="00DB6388" w:rsidP="00A4577C">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4 lots « 1 </w:t>
      </w:r>
      <w:r w:rsidRPr="00D5554E">
        <w:rPr>
          <w:rFonts w:ascii="Calibri" w:hAnsi="Calibri" w:cs="Calibri"/>
          <w:b/>
          <w:bCs/>
          <w:sz w:val="22"/>
          <w:szCs w:val="22"/>
        </w:rPr>
        <w:t xml:space="preserve">Mijoteur </w:t>
      </w:r>
      <w:r w:rsidRPr="00DB6388">
        <w:rPr>
          <w:rFonts w:ascii="Calibri" w:hAnsi="Calibri" w:cs="Calibri"/>
          <w:b/>
          <w:bCs/>
          <w:sz w:val="22"/>
          <w:szCs w:val="22"/>
        </w:rPr>
        <w:t xml:space="preserve">Moulinex </w:t>
      </w:r>
      <w:r w:rsidRPr="00D5554E">
        <w:rPr>
          <w:rFonts w:ascii="Calibri" w:hAnsi="Calibri" w:cs="Calibri"/>
          <w:b/>
          <w:bCs/>
          <w:sz w:val="22"/>
          <w:szCs w:val="22"/>
        </w:rPr>
        <w:t xml:space="preserve">CE9828F0 </w:t>
      </w:r>
      <w:proofErr w:type="spellStart"/>
      <w:r w:rsidRPr="00D5554E">
        <w:rPr>
          <w:rFonts w:ascii="Calibri" w:hAnsi="Calibri" w:cs="Calibri"/>
          <w:b/>
          <w:bCs/>
          <w:sz w:val="22"/>
          <w:szCs w:val="22"/>
        </w:rPr>
        <w:t>Cookeo</w:t>
      </w:r>
      <w:proofErr w:type="spellEnd"/>
      <w:r w:rsidRPr="00D5554E">
        <w:rPr>
          <w:rFonts w:ascii="Calibri" w:hAnsi="Calibri" w:cs="Calibri"/>
          <w:b/>
          <w:bCs/>
          <w:sz w:val="22"/>
          <w:szCs w:val="22"/>
        </w:rPr>
        <w:t xml:space="preserve"> </w:t>
      </w:r>
      <w:proofErr w:type="spellStart"/>
      <w:r w:rsidRPr="00D5554E">
        <w:rPr>
          <w:rFonts w:ascii="Calibri" w:hAnsi="Calibri" w:cs="Calibri"/>
          <w:b/>
          <w:bCs/>
          <w:sz w:val="22"/>
          <w:szCs w:val="22"/>
        </w:rPr>
        <w:t>Infinity</w:t>
      </w:r>
      <w:proofErr w:type="spellEnd"/>
      <w:r w:rsidRPr="00D5554E">
        <w:rPr>
          <w:rFonts w:ascii="Calibri" w:hAnsi="Calibri" w:cs="Calibri"/>
          <w:b/>
          <w:bCs/>
          <w:sz w:val="22"/>
          <w:szCs w:val="22"/>
        </w:rPr>
        <w:t xml:space="preserve">, Air </w:t>
      </w:r>
      <w:proofErr w:type="spellStart"/>
      <w:r w:rsidRPr="00D5554E">
        <w:rPr>
          <w:rFonts w:ascii="Calibri" w:hAnsi="Calibri" w:cs="Calibri"/>
          <w:b/>
          <w:bCs/>
          <w:sz w:val="22"/>
          <w:szCs w:val="22"/>
        </w:rPr>
        <w:t>fryer</w:t>
      </w:r>
      <w:proofErr w:type="spellEnd"/>
      <w:r w:rsidRPr="00D5554E">
        <w:rPr>
          <w:rFonts w:ascii="Calibri" w:hAnsi="Calibri" w:cs="Calibri"/>
          <w:b/>
          <w:bCs/>
          <w:sz w:val="22"/>
          <w:szCs w:val="22"/>
        </w:rPr>
        <w:t xml:space="preserve"> + </w:t>
      </w:r>
      <w:proofErr w:type="spellStart"/>
      <w:r w:rsidRPr="00D5554E">
        <w:rPr>
          <w:rFonts w:ascii="Calibri" w:hAnsi="Calibri" w:cs="Calibri"/>
          <w:b/>
          <w:bCs/>
          <w:sz w:val="22"/>
          <w:szCs w:val="22"/>
        </w:rPr>
        <w:t>Multicuiseur</w:t>
      </w:r>
      <w:proofErr w:type="spellEnd"/>
      <w:r w:rsidRPr="00D5554E">
        <w:rPr>
          <w:rFonts w:ascii="Calibri" w:hAnsi="Calibri" w:cs="Calibri"/>
          <w:b/>
          <w:bCs/>
          <w:sz w:val="22"/>
          <w:szCs w:val="22"/>
        </w:rPr>
        <w:t xml:space="preserve"> Noir</w:t>
      </w:r>
      <w:r w:rsidRPr="00DB6388">
        <w:rPr>
          <w:rFonts w:ascii="Calibri" w:hAnsi="Calibri" w:cs="Calibri"/>
          <w:b/>
          <w:bCs/>
          <w:sz w:val="22"/>
          <w:szCs w:val="22"/>
        </w:rPr>
        <w:t> »</w:t>
      </w:r>
      <w:r w:rsidRPr="00DB6388">
        <w:rPr>
          <w:rFonts w:ascii="Calibri" w:hAnsi="Calibri" w:cs="Calibri"/>
          <w:sz w:val="22"/>
          <w:szCs w:val="22"/>
        </w:rPr>
        <w:t xml:space="preserve"> d’une valeur unitaire de 450 (quatre cent cinquante) euros </w:t>
      </w:r>
    </w:p>
    <w:p w14:paraId="1B780664" w14:textId="77777777" w:rsidR="00DB6388" w:rsidRPr="00DB6388" w:rsidRDefault="00DB6388" w:rsidP="00DB6388">
      <w:pPr>
        <w:spacing w:line="260" w:lineRule="atLeast"/>
        <w:jc w:val="left"/>
        <w:rPr>
          <w:rFonts w:ascii="Calibri" w:hAnsi="Calibri" w:cs="Calibri"/>
          <w:sz w:val="22"/>
          <w:szCs w:val="22"/>
        </w:rPr>
      </w:pPr>
    </w:p>
    <w:p w14:paraId="6699DE54" w14:textId="77777777" w:rsidR="00DB6388" w:rsidRPr="00DB6388" w:rsidRDefault="00DB6388" w:rsidP="00DB6388">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3 lots « 1 </w:t>
      </w:r>
      <w:r w:rsidRPr="00D5554E">
        <w:rPr>
          <w:rFonts w:ascii="Calibri" w:hAnsi="Calibri" w:cs="Calibri"/>
          <w:b/>
          <w:bCs/>
          <w:sz w:val="22"/>
          <w:szCs w:val="22"/>
        </w:rPr>
        <w:t xml:space="preserve">Apple Watch </w:t>
      </w:r>
      <w:proofErr w:type="spellStart"/>
      <w:r w:rsidRPr="00D5554E">
        <w:rPr>
          <w:rFonts w:ascii="Calibri" w:hAnsi="Calibri" w:cs="Calibri"/>
          <w:b/>
          <w:bCs/>
          <w:sz w:val="22"/>
          <w:szCs w:val="22"/>
        </w:rPr>
        <w:t>Series</w:t>
      </w:r>
      <w:proofErr w:type="spellEnd"/>
      <w:r w:rsidRPr="00D5554E">
        <w:rPr>
          <w:rFonts w:ascii="Calibri" w:hAnsi="Calibri" w:cs="Calibri"/>
          <w:b/>
          <w:bCs/>
          <w:sz w:val="22"/>
          <w:szCs w:val="22"/>
        </w:rPr>
        <w:t xml:space="preserve"> 11 GPS 42mm Boitier en Aluminium Noir de Jais avec Bracelet Sport Noir - S/M</w:t>
      </w:r>
      <w:r w:rsidRPr="00DB6388">
        <w:rPr>
          <w:rFonts w:ascii="Calibri" w:hAnsi="Calibri" w:cs="Calibri"/>
          <w:b/>
          <w:bCs/>
          <w:sz w:val="22"/>
          <w:szCs w:val="22"/>
        </w:rPr>
        <w:t> »</w:t>
      </w:r>
      <w:r w:rsidRPr="00DB6388">
        <w:rPr>
          <w:rFonts w:ascii="Calibri" w:hAnsi="Calibri" w:cs="Calibri"/>
          <w:sz w:val="22"/>
          <w:szCs w:val="22"/>
        </w:rPr>
        <w:t xml:space="preserve"> d’une valeur unitaire de 449 (quatre cent quarante-neuf) euros </w:t>
      </w:r>
    </w:p>
    <w:p w14:paraId="6613AA45" w14:textId="77777777" w:rsidR="00DB6388" w:rsidRPr="00DB6388" w:rsidRDefault="00DB6388" w:rsidP="00DB6388">
      <w:pPr>
        <w:pStyle w:val="Paragraphedeliste"/>
        <w:rPr>
          <w:rFonts w:ascii="Calibri" w:hAnsi="Calibri" w:cs="Calibri"/>
          <w:sz w:val="22"/>
          <w:szCs w:val="22"/>
        </w:rPr>
      </w:pPr>
    </w:p>
    <w:p w14:paraId="4F10423E" w14:textId="271F8A6F" w:rsidR="00E85229" w:rsidRPr="00DB6388" w:rsidRDefault="00E85229" w:rsidP="00E85229">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2 lots « 1 </w:t>
      </w:r>
      <w:r w:rsidRPr="00D5554E">
        <w:rPr>
          <w:rFonts w:ascii="Calibri" w:hAnsi="Calibri" w:cs="Calibri"/>
          <w:b/>
          <w:bCs/>
          <w:sz w:val="22"/>
          <w:szCs w:val="22"/>
        </w:rPr>
        <w:t>Trottinette électrique Electric Scooter 5</w:t>
      </w:r>
      <w:r w:rsidRPr="00DB6388">
        <w:rPr>
          <w:rFonts w:ascii="Calibri" w:hAnsi="Calibri" w:cs="Calibri"/>
          <w:b/>
          <w:bCs/>
          <w:sz w:val="22"/>
          <w:szCs w:val="22"/>
        </w:rPr>
        <w:t xml:space="preserve"> </w:t>
      </w:r>
      <w:r w:rsidRPr="00D5554E">
        <w:rPr>
          <w:rFonts w:ascii="Calibri" w:hAnsi="Calibri" w:cs="Calibri"/>
          <w:b/>
          <w:bCs/>
          <w:sz w:val="22"/>
          <w:szCs w:val="22"/>
        </w:rPr>
        <w:t>XIAMOI</w:t>
      </w:r>
      <w:r w:rsidRPr="00DB6388">
        <w:rPr>
          <w:rFonts w:ascii="Calibri" w:hAnsi="Calibri" w:cs="Calibri"/>
          <w:b/>
          <w:bCs/>
          <w:sz w:val="22"/>
          <w:szCs w:val="22"/>
        </w:rPr>
        <w:t xml:space="preserve"> »</w:t>
      </w:r>
      <w:r w:rsidRPr="00DB6388">
        <w:rPr>
          <w:rFonts w:ascii="Calibri" w:hAnsi="Calibri" w:cs="Calibri"/>
          <w:sz w:val="22"/>
          <w:szCs w:val="22"/>
        </w:rPr>
        <w:t xml:space="preserve"> d’une valeur unitaire de 410 (quatre cent dix) euros </w:t>
      </w:r>
    </w:p>
    <w:p w14:paraId="31ED74BC" w14:textId="77777777" w:rsidR="00E85229" w:rsidRPr="00DB6388" w:rsidRDefault="00E85229" w:rsidP="00E85229">
      <w:pPr>
        <w:spacing w:line="260" w:lineRule="atLeast"/>
        <w:rPr>
          <w:rFonts w:ascii="Calibri" w:hAnsi="Calibri" w:cs="Calibri"/>
          <w:sz w:val="22"/>
          <w:szCs w:val="22"/>
        </w:rPr>
      </w:pPr>
    </w:p>
    <w:p w14:paraId="7DA41DD8" w14:textId="72283F06" w:rsidR="00E85229" w:rsidRPr="00DB6388" w:rsidRDefault="00330C63" w:rsidP="00E85229">
      <w:pPr>
        <w:pStyle w:val="Paragraphedeliste"/>
        <w:numPr>
          <w:ilvl w:val="0"/>
          <w:numId w:val="37"/>
        </w:numPr>
        <w:spacing w:line="260" w:lineRule="atLeast"/>
        <w:jc w:val="left"/>
        <w:rPr>
          <w:rFonts w:ascii="Calibri" w:hAnsi="Calibri" w:cs="Calibri"/>
          <w:sz w:val="22"/>
          <w:szCs w:val="22"/>
        </w:rPr>
      </w:pPr>
      <w:r>
        <w:rPr>
          <w:rFonts w:ascii="Calibri" w:hAnsi="Calibri" w:cs="Calibri"/>
          <w:b/>
          <w:bCs/>
          <w:sz w:val="22"/>
          <w:szCs w:val="22"/>
        </w:rPr>
        <w:lastRenderedPageBreak/>
        <w:t>3</w:t>
      </w:r>
      <w:r w:rsidR="00E85229" w:rsidRPr="00DB6388">
        <w:rPr>
          <w:rFonts w:ascii="Calibri" w:hAnsi="Calibri" w:cs="Calibri"/>
          <w:b/>
          <w:bCs/>
          <w:sz w:val="22"/>
          <w:szCs w:val="22"/>
        </w:rPr>
        <w:t xml:space="preserve"> lots « </w:t>
      </w:r>
      <w:proofErr w:type="spellStart"/>
      <w:r w:rsidR="00E85229" w:rsidRPr="00DB6388">
        <w:rPr>
          <w:rFonts w:ascii="Calibri" w:hAnsi="Calibri" w:cs="Calibri"/>
          <w:b/>
          <w:bCs/>
          <w:sz w:val="22"/>
          <w:szCs w:val="22"/>
        </w:rPr>
        <w:t>Airpods</w:t>
      </w:r>
      <w:proofErr w:type="spellEnd"/>
      <w:r w:rsidR="00E85229" w:rsidRPr="00DB6388">
        <w:rPr>
          <w:rFonts w:ascii="Calibri" w:hAnsi="Calibri" w:cs="Calibri"/>
          <w:b/>
          <w:bCs/>
          <w:sz w:val="22"/>
          <w:szCs w:val="22"/>
        </w:rPr>
        <w:t xml:space="preserve"> 4 Blanc avec Boîtier de charge USB</w:t>
      </w:r>
      <w:r w:rsidR="00E85229" w:rsidRPr="00DB6388">
        <w:rPr>
          <w:rFonts w:ascii="Calibri" w:hAnsi="Calibri" w:cs="Calibri"/>
          <w:b/>
          <w:bCs/>
          <w:sz w:val="22"/>
          <w:szCs w:val="22"/>
        </w:rPr>
        <w:noBreakHyphen/>
        <w:t>C Ecouteurs sans fil avec réduction active du bruit »</w:t>
      </w:r>
      <w:r w:rsidR="00E85229" w:rsidRPr="00DB6388">
        <w:rPr>
          <w:rFonts w:ascii="Calibri" w:hAnsi="Calibri" w:cs="Calibri"/>
          <w:sz w:val="22"/>
          <w:szCs w:val="22"/>
        </w:rPr>
        <w:t xml:space="preserve"> d’une valeur unitaire de 200 (deux cents) euros </w:t>
      </w:r>
    </w:p>
    <w:p w14:paraId="165B0B9B" w14:textId="77777777" w:rsidR="00E85229" w:rsidRPr="00DB6388" w:rsidRDefault="00E85229" w:rsidP="00E85229">
      <w:pPr>
        <w:spacing w:line="260" w:lineRule="atLeast"/>
        <w:jc w:val="left"/>
        <w:rPr>
          <w:rFonts w:ascii="Calibri" w:hAnsi="Calibri" w:cs="Calibri"/>
          <w:sz w:val="22"/>
          <w:szCs w:val="22"/>
        </w:rPr>
      </w:pPr>
    </w:p>
    <w:p w14:paraId="68196705" w14:textId="6BFC1F84" w:rsidR="00E85229" w:rsidRPr="00DB6388" w:rsidRDefault="00E85229" w:rsidP="00E85229">
      <w:pPr>
        <w:pStyle w:val="Paragraphedeliste"/>
        <w:numPr>
          <w:ilvl w:val="0"/>
          <w:numId w:val="37"/>
        </w:numPr>
        <w:spacing w:line="260" w:lineRule="atLeast"/>
        <w:jc w:val="left"/>
        <w:rPr>
          <w:rFonts w:ascii="Calibri" w:hAnsi="Calibri" w:cs="Calibri"/>
          <w:sz w:val="22"/>
          <w:szCs w:val="22"/>
        </w:rPr>
      </w:pPr>
      <w:r w:rsidRPr="00DB6388">
        <w:rPr>
          <w:rFonts w:ascii="Calibri" w:hAnsi="Calibri" w:cs="Calibri"/>
          <w:b/>
          <w:bCs/>
          <w:sz w:val="22"/>
          <w:szCs w:val="22"/>
        </w:rPr>
        <w:t xml:space="preserve">3 lots « 1 </w:t>
      </w:r>
      <w:r w:rsidRPr="00D5554E">
        <w:rPr>
          <w:rFonts w:ascii="Calibri" w:hAnsi="Calibri" w:cs="Calibri"/>
          <w:b/>
          <w:bCs/>
          <w:sz w:val="22"/>
          <w:szCs w:val="22"/>
        </w:rPr>
        <w:t>Friteuse sans huile NA352/00 Air</w:t>
      </w:r>
      <w:r w:rsidR="00C575AC">
        <w:rPr>
          <w:rFonts w:ascii="Calibri" w:hAnsi="Calibri" w:cs="Calibri"/>
          <w:b/>
          <w:bCs/>
          <w:sz w:val="22"/>
          <w:szCs w:val="22"/>
        </w:rPr>
        <w:t xml:space="preserve"> </w:t>
      </w:r>
      <w:proofErr w:type="spellStart"/>
      <w:r w:rsidRPr="00D5554E">
        <w:rPr>
          <w:rFonts w:ascii="Calibri" w:hAnsi="Calibri" w:cs="Calibri"/>
          <w:b/>
          <w:bCs/>
          <w:sz w:val="22"/>
          <w:szCs w:val="22"/>
        </w:rPr>
        <w:t>fryer</w:t>
      </w:r>
      <w:proofErr w:type="spellEnd"/>
      <w:r w:rsidRPr="00D5554E">
        <w:rPr>
          <w:rFonts w:ascii="Calibri" w:hAnsi="Calibri" w:cs="Calibri"/>
          <w:b/>
          <w:bCs/>
          <w:sz w:val="22"/>
          <w:szCs w:val="22"/>
        </w:rPr>
        <w:t xml:space="preserve"> 9L noir double cuve</w:t>
      </w:r>
      <w:r w:rsidRPr="00DB6388">
        <w:rPr>
          <w:rFonts w:ascii="Calibri" w:hAnsi="Calibri" w:cs="Calibri"/>
          <w:b/>
          <w:bCs/>
          <w:sz w:val="22"/>
          <w:szCs w:val="22"/>
        </w:rPr>
        <w:t xml:space="preserve"> </w:t>
      </w:r>
      <w:r w:rsidRPr="00D5554E">
        <w:rPr>
          <w:rFonts w:ascii="Calibri" w:hAnsi="Calibri" w:cs="Calibri"/>
          <w:b/>
          <w:bCs/>
          <w:sz w:val="22"/>
          <w:szCs w:val="22"/>
        </w:rPr>
        <w:t>PHILIPS</w:t>
      </w:r>
      <w:r w:rsidRPr="00DB6388">
        <w:rPr>
          <w:rFonts w:ascii="Calibri" w:hAnsi="Calibri" w:cs="Calibri"/>
          <w:b/>
          <w:bCs/>
          <w:sz w:val="22"/>
          <w:szCs w:val="22"/>
        </w:rPr>
        <w:t xml:space="preserve"> »</w:t>
      </w:r>
      <w:r w:rsidRPr="00DB6388">
        <w:rPr>
          <w:rFonts w:ascii="Calibri" w:hAnsi="Calibri" w:cs="Calibri"/>
          <w:sz w:val="22"/>
          <w:szCs w:val="22"/>
        </w:rPr>
        <w:t xml:space="preserve"> d’une valeur unitaire de 139 (cent trente-neuf) euros </w:t>
      </w:r>
    </w:p>
    <w:p w14:paraId="161F1A87" w14:textId="77777777" w:rsidR="00E85229" w:rsidRPr="00DB6388" w:rsidRDefault="00E85229" w:rsidP="00E85229">
      <w:pPr>
        <w:pStyle w:val="Paragraphedeliste"/>
        <w:rPr>
          <w:rFonts w:ascii="Calibri" w:hAnsi="Calibri" w:cs="Calibri"/>
          <w:sz w:val="22"/>
          <w:szCs w:val="22"/>
        </w:rPr>
      </w:pPr>
    </w:p>
    <w:p w14:paraId="54ADCC8A" w14:textId="77777777" w:rsidR="00AA291D" w:rsidRPr="00DB6388" w:rsidRDefault="00AA291D" w:rsidP="00F14660">
      <w:pPr>
        <w:spacing w:line="260" w:lineRule="atLeast"/>
        <w:rPr>
          <w:rFonts w:ascii="Calibri" w:hAnsi="Calibri" w:cs="Calibri"/>
          <w:sz w:val="22"/>
          <w:szCs w:val="22"/>
        </w:rPr>
      </w:pPr>
    </w:p>
    <w:p w14:paraId="5BAC05BC" w14:textId="77777777" w:rsidR="00E20514" w:rsidRPr="00DB6388" w:rsidRDefault="00E20514" w:rsidP="00E20514">
      <w:pPr>
        <w:spacing w:line="260" w:lineRule="atLeast"/>
        <w:rPr>
          <w:rFonts w:ascii="Calibri" w:hAnsi="Calibri" w:cs="Calibri"/>
          <w:sz w:val="22"/>
          <w:szCs w:val="22"/>
        </w:rPr>
      </w:pPr>
      <w:r w:rsidRPr="00DB6388">
        <w:rPr>
          <w:rFonts w:ascii="Calibri" w:hAnsi="Calibri" w:cs="Calibri"/>
          <w:sz w:val="22"/>
          <w:szCs w:val="22"/>
        </w:rPr>
        <w:t>Les lots sont déterminés par la Société Organisatrice. Ils sont incessibles et intransmissibles.</w:t>
      </w:r>
    </w:p>
    <w:p w14:paraId="7164E1E3" w14:textId="77777777" w:rsidR="00E20514" w:rsidRPr="00DB6388" w:rsidRDefault="00E20514" w:rsidP="00E20514">
      <w:pPr>
        <w:spacing w:line="260" w:lineRule="atLeast"/>
        <w:rPr>
          <w:rFonts w:ascii="Calibri" w:hAnsi="Calibri" w:cs="Calibri"/>
          <w:sz w:val="22"/>
          <w:szCs w:val="22"/>
        </w:rPr>
      </w:pPr>
    </w:p>
    <w:p w14:paraId="463AA8DE" w14:textId="77777777" w:rsidR="00E20514" w:rsidRPr="00DB6388" w:rsidRDefault="00E20514" w:rsidP="00E20514">
      <w:pPr>
        <w:spacing w:line="260" w:lineRule="atLeast"/>
        <w:rPr>
          <w:rFonts w:ascii="Calibri" w:hAnsi="Calibri" w:cs="Calibri"/>
          <w:sz w:val="22"/>
          <w:szCs w:val="22"/>
        </w:rPr>
      </w:pPr>
      <w:r w:rsidRPr="00DB6388">
        <w:rPr>
          <w:rFonts w:ascii="Calibri" w:hAnsi="Calibri" w:cs="Calibri"/>
          <w:sz w:val="22"/>
          <w:szCs w:val="22"/>
        </w:rPr>
        <w:t>Les lots sont strictement limités à leur désignation et ils ne comprennent pas les frais et prestations supplémentaires éventuellement liés à leur jouissance ou à leur utilisation, qui sont à la seule et unique charge des gagnants. Ils ne peuvent donner lieu à aucune contestation d’aucune sorte, ni à leur remplacement ou échange pour quelque cause que ce soit.</w:t>
      </w:r>
    </w:p>
    <w:p w14:paraId="536D1999" w14:textId="77777777" w:rsidR="00E20514" w:rsidRPr="00DB6388" w:rsidRDefault="00E20514" w:rsidP="00E20514">
      <w:pPr>
        <w:spacing w:line="260" w:lineRule="atLeast"/>
        <w:rPr>
          <w:rFonts w:ascii="Calibri" w:hAnsi="Calibri" w:cs="Calibri"/>
          <w:sz w:val="22"/>
          <w:szCs w:val="22"/>
        </w:rPr>
      </w:pPr>
    </w:p>
    <w:p w14:paraId="1B7BF154" w14:textId="77777777" w:rsidR="00E20514" w:rsidRPr="00DB6388" w:rsidRDefault="00E20514" w:rsidP="00E20514">
      <w:pPr>
        <w:spacing w:line="260" w:lineRule="atLeast"/>
        <w:rPr>
          <w:rFonts w:ascii="Calibri" w:hAnsi="Calibri" w:cs="Calibri"/>
          <w:sz w:val="22"/>
          <w:szCs w:val="22"/>
        </w:rPr>
      </w:pPr>
      <w:r w:rsidRPr="00DB6388">
        <w:rPr>
          <w:rFonts w:ascii="Calibri" w:hAnsi="Calibri" w:cs="Calibri"/>
          <w:sz w:val="22"/>
          <w:szCs w:val="22"/>
        </w:rPr>
        <w:t>Toutes précisions complémentaires et tous renseignements pratiques pour la remise des lots sont donnés en temps utile aux gagnants.</w:t>
      </w:r>
    </w:p>
    <w:p w14:paraId="7CE5E8D2" w14:textId="77777777" w:rsidR="00E20514" w:rsidRPr="00DB6388" w:rsidRDefault="00E20514" w:rsidP="00E20514">
      <w:pPr>
        <w:spacing w:line="260" w:lineRule="atLeast"/>
        <w:rPr>
          <w:rFonts w:ascii="Calibri" w:hAnsi="Calibri" w:cs="Calibri"/>
          <w:sz w:val="22"/>
          <w:szCs w:val="22"/>
        </w:rPr>
      </w:pPr>
    </w:p>
    <w:p w14:paraId="1B21C12B" w14:textId="77777777" w:rsidR="00E20514" w:rsidRPr="00DB6388" w:rsidRDefault="00E20514" w:rsidP="00E20514">
      <w:pPr>
        <w:spacing w:line="260" w:lineRule="atLeast"/>
        <w:rPr>
          <w:rFonts w:ascii="Calibri" w:hAnsi="Calibri" w:cs="Calibri"/>
          <w:sz w:val="22"/>
          <w:szCs w:val="22"/>
        </w:rPr>
      </w:pPr>
      <w:r w:rsidRPr="00DB6388">
        <w:rPr>
          <w:rFonts w:ascii="Calibri" w:hAnsi="Calibri" w:cs="Calibri"/>
          <w:sz w:val="22"/>
          <w:szCs w:val="22"/>
        </w:rPr>
        <w:t>L'empêchement du gagnant de bénéficier, en tout ou partie, du lot attribué et déterminé dans les conditions qui lui auront été explicitées, résultant de son fait, pour quelque raison que ce soit, lui en fait perdre le bénéfice sans aucune possibilité de contrepartie d'aucune sorte.</w:t>
      </w:r>
    </w:p>
    <w:p w14:paraId="78FC5247" w14:textId="77777777" w:rsidR="00E20514" w:rsidRPr="00DB6388" w:rsidRDefault="00E20514" w:rsidP="00E20514">
      <w:pPr>
        <w:spacing w:line="260" w:lineRule="atLeast"/>
        <w:rPr>
          <w:rFonts w:ascii="Calibri" w:hAnsi="Calibri" w:cs="Calibri"/>
          <w:sz w:val="22"/>
          <w:szCs w:val="22"/>
        </w:rPr>
      </w:pPr>
    </w:p>
    <w:p w14:paraId="02ED6ED3" w14:textId="77777777" w:rsidR="00E20514" w:rsidRPr="00DB6388" w:rsidRDefault="00E20514" w:rsidP="00E20514">
      <w:pPr>
        <w:spacing w:line="260" w:lineRule="atLeast"/>
        <w:rPr>
          <w:rFonts w:ascii="Calibri" w:hAnsi="Calibri" w:cs="Calibri"/>
          <w:sz w:val="22"/>
          <w:szCs w:val="22"/>
        </w:rPr>
      </w:pPr>
      <w:r w:rsidRPr="00DB6388">
        <w:rPr>
          <w:rFonts w:ascii="Calibri" w:hAnsi="Calibri" w:cs="Calibri"/>
          <w:sz w:val="22"/>
          <w:szCs w:val="22"/>
        </w:rPr>
        <w:t>En cas de force majeure telle que définie par l’article 1218 du Code Civil et la jurisprudence française ou en cas de circonstances exceptionnelles échappant au contrôle de la Société Organisatrice et/ou de ses partenaires éventuels, la Société Organisatrice se réserve le droit d’aménager la délivrance du gain pour faire face aux contraintes et satisfaire au mieux l’intérêt du gagnant. Par conséquent, dans de telles hypothèses, la Société Organisatrice se réserve le droit de :</w:t>
      </w:r>
    </w:p>
    <w:p w14:paraId="69C14009" w14:textId="77777777" w:rsidR="00E20514" w:rsidRPr="00DB6388" w:rsidRDefault="00E20514" w:rsidP="00E20514">
      <w:pPr>
        <w:pStyle w:val="Paragraphedeliste"/>
        <w:numPr>
          <w:ilvl w:val="0"/>
          <w:numId w:val="21"/>
        </w:numPr>
        <w:spacing w:line="260" w:lineRule="atLeast"/>
        <w:rPr>
          <w:rFonts w:ascii="Calibri" w:hAnsi="Calibri" w:cs="Calibri"/>
          <w:sz w:val="22"/>
          <w:szCs w:val="22"/>
        </w:rPr>
      </w:pPr>
      <w:r w:rsidRPr="00DB6388">
        <w:rPr>
          <w:rFonts w:ascii="Calibri" w:hAnsi="Calibri" w:cs="Calibri"/>
          <w:sz w:val="22"/>
          <w:szCs w:val="22"/>
        </w:rPr>
        <w:t>Modifier partiellement ou totalement le Jeu ;</w:t>
      </w:r>
    </w:p>
    <w:p w14:paraId="35C279A1" w14:textId="77777777" w:rsidR="00E20514" w:rsidRPr="00DB6388" w:rsidRDefault="00E20514" w:rsidP="00E20514">
      <w:pPr>
        <w:pStyle w:val="Paragraphedeliste"/>
        <w:numPr>
          <w:ilvl w:val="0"/>
          <w:numId w:val="21"/>
        </w:numPr>
        <w:spacing w:line="260" w:lineRule="atLeast"/>
        <w:rPr>
          <w:rFonts w:ascii="Calibri" w:hAnsi="Calibri" w:cs="Calibri"/>
          <w:sz w:val="22"/>
          <w:szCs w:val="22"/>
        </w:rPr>
      </w:pPr>
      <w:r w:rsidRPr="00DB6388">
        <w:rPr>
          <w:rFonts w:ascii="Calibri" w:hAnsi="Calibri" w:cs="Calibri"/>
          <w:sz w:val="22"/>
          <w:szCs w:val="22"/>
        </w:rPr>
        <w:t>Reporter la délivrance du lot à une date ultérieure ;</w:t>
      </w:r>
    </w:p>
    <w:p w14:paraId="00C0F699" w14:textId="77777777" w:rsidR="00E20514" w:rsidRPr="00DB6388" w:rsidRDefault="00E20514" w:rsidP="00E20514">
      <w:pPr>
        <w:spacing w:line="260" w:lineRule="atLeast"/>
        <w:rPr>
          <w:rFonts w:ascii="Calibri" w:hAnsi="Calibri" w:cs="Calibri"/>
          <w:sz w:val="22"/>
          <w:szCs w:val="22"/>
        </w:rPr>
      </w:pPr>
      <w:r w:rsidRPr="00DB6388">
        <w:rPr>
          <w:rFonts w:ascii="Calibri" w:hAnsi="Calibri" w:cs="Calibri"/>
          <w:sz w:val="22"/>
          <w:szCs w:val="22"/>
        </w:rPr>
        <w:t>Aucune indemnisation ne pourra être réclamée à ce titre.</w:t>
      </w:r>
    </w:p>
    <w:p w14:paraId="461FF41B" w14:textId="77777777" w:rsidR="00707A05" w:rsidRPr="00DB6388" w:rsidRDefault="00707A05" w:rsidP="00133D05">
      <w:pPr>
        <w:spacing w:line="260" w:lineRule="atLeast"/>
        <w:rPr>
          <w:rFonts w:ascii="Calibri" w:hAnsi="Calibri" w:cs="Calibri"/>
          <w:b/>
          <w:caps/>
          <w:sz w:val="22"/>
          <w:szCs w:val="22"/>
        </w:rPr>
      </w:pPr>
    </w:p>
    <w:p w14:paraId="52E47F02" w14:textId="77777777" w:rsidR="00133D05" w:rsidRPr="00DB6388" w:rsidRDefault="00133D05" w:rsidP="00133D05">
      <w:pPr>
        <w:spacing w:line="260" w:lineRule="atLeast"/>
        <w:rPr>
          <w:rFonts w:ascii="Calibri" w:hAnsi="Calibri" w:cs="Calibri"/>
          <w:b/>
          <w:caps/>
          <w:sz w:val="22"/>
          <w:szCs w:val="22"/>
        </w:rPr>
      </w:pPr>
      <w:r w:rsidRPr="00DB6388">
        <w:rPr>
          <w:rFonts w:ascii="Calibri" w:hAnsi="Calibri" w:cs="Calibri"/>
          <w:b/>
          <w:caps/>
          <w:sz w:val="22"/>
          <w:szCs w:val="22"/>
        </w:rPr>
        <w:t>Article 7 : INFORMATION DES GAGNANTS ET DELIVRANCE DES LOTS</w:t>
      </w:r>
    </w:p>
    <w:p w14:paraId="22E94958" w14:textId="77777777" w:rsidR="00133D05" w:rsidRPr="00DB6388" w:rsidRDefault="00133D05" w:rsidP="00133D05">
      <w:pPr>
        <w:spacing w:line="260" w:lineRule="atLeast"/>
        <w:rPr>
          <w:rFonts w:ascii="Calibri" w:hAnsi="Calibri" w:cs="Calibri"/>
          <w:sz w:val="22"/>
          <w:szCs w:val="22"/>
        </w:rPr>
      </w:pPr>
    </w:p>
    <w:p w14:paraId="1D40B07F" w14:textId="77777777" w:rsidR="00AA291D" w:rsidRPr="00DB6388" w:rsidRDefault="00AA291D" w:rsidP="00AA291D">
      <w:pPr>
        <w:rPr>
          <w:rFonts w:ascii="Calibri" w:hAnsi="Calibri" w:cs="Calibri"/>
          <w:sz w:val="22"/>
          <w:szCs w:val="22"/>
        </w:rPr>
      </w:pPr>
      <w:r w:rsidRPr="00DB6388">
        <w:rPr>
          <w:rFonts w:ascii="Calibri" w:hAnsi="Calibri" w:cs="Calibri"/>
          <w:sz w:val="22"/>
          <w:szCs w:val="22"/>
        </w:rPr>
        <w:t>La délivrance des lots est subordonnée à la validité de la participation qui peut être vérifiée à tout moment par la Société Organisatrice et à l’absence de toute suspicion de tricherie.</w:t>
      </w:r>
    </w:p>
    <w:p w14:paraId="55BFBC18" w14:textId="77777777" w:rsidR="00AA291D" w:rsidRPr="00DB6388" w:rsidRDefault="00AA291D" w:rsidP="00AA291D">
      <w:pPr>
        <w:spacing w:line="260" w:lineRule="atLeast"/>
        <w:rPr>
          <w:rFonts w:ascii="Calibri" w:hAnsi="Calibri" w:cs="Calibri"/>
          <w:sz w:val="22"/>
          <w:szCs w:val="22"/>
        </w:rPr>
      </w:pPr>
    </w:p>
    <w:p w14:paraId="379FDB42" w14:textId="77777777" w:rsidR="00AA291D" w:rsidRPr="00DB6388" w:rsidRDefault="00AA291D" w:rsidP="00AA291D">
      <w:pPr>
        <w:spacing w:line="260" w:lineRule="atLeast"/>
        <w:rPr>
          <w:rFonts w:ascii="Calibri" w:hAnsi="Calibri" w:cs="Calibri"/>
          <w:sz w:val="22"/>
          <w:szCs w:val="22"/>
        </w:rPr>
      </w:pPr>
      <w:r w:rsidRPr="00DB6388">
        <w:rPr>
          <w:rFonts w:ascii="Calibri" w:hAnsi="Calibri" w:cs="Calibri"/>
          <w:sz w:val="22"/>
          <w:szCs w:val="22"/>
        </w:rPr>
        <w:t>Les principes ci-après sont applicables, sauf autrement prévu par voie d’additif en fonction de la nature des lots.</w:t>
      </w:r>
    </w:p>
    <w:p w14:paraId="0AAB3418" w14:textId="77777777" w:rsidR="00AA291D" w:rsidRPr="00DB6388" w:rsidRDefault="00AA291D" w:rsidP="00AA291D">
      <w:pPr>
        <w:spacing w:line="260" w:lineRule="atLeast"/>
        <w:rPr>
          <w:rFonts w:ascii="Calibri" w:hAnsi="Calibri" w:cs="Calibri"/>
          <w:sz w:val="22"/>
          <w:szCs w:val="22"/>
        </w:rPr>
      </w:pPr>
    </w:p>
    <w:p w14:paraId="3B6CA0C5" w14:textId="77777777" w:rsidR="00AA291D" w:rsidRPr="00DB6388" w:rsidRDefault="00AA291D" w:rsidP="00AA291D">
      <w:pPr>
        <w:spacing w:line="260" w:lineRule="atLeast"/>
        <w:rPr>
          <w:rFonts w:ascii="Calibri" w:hAnsi="Calibri" w:cs="Calibri"/>
          <w:sz w:val="22"/>
          <w:szCs w:val="22"/>
        </w:rPr>
      </w:pPr>
      <w:r w:rsidRPr="00DB6388">
        <w:rPr>
          <w:rFonts w:ascii="Calibri" w:hAnsi="Calibri" w:cs="Calibri"/>
          <w:sz w:val="22"/>
          <w:szCs w:val="22"/>
        </w:rPr>
        <w:t>Les lots sont envoyés au plus tard 2 (deux) mois à partir de la fin de la Période de Jeu, par colissimo suivi sans assurance ou par colissimo suivi avec assurance pour les lots d’un volume ou d’une valeur plus importante ou par transporteur. Néanmoins, en cas de circonstances exceptionnelles, le délai de livraison des lots pourra être d’une durée supérieure à 2 (deux) mois.</w:t>
      </w:r>
    </w:p>
    <w:p w14:paraId="51607CB5" w14:textId="77777777" w:rsidR="00AA291D" w:rsidRPr="00DB6388" w:rsidRDefault="00AA291D" w:rsidP="00AA291D">
      <w:pPr>
        <w:spacing w:line="260" w:lineRule="atLeast"/>
        <w:rPr>
          <w:rFonts w:ascii="Calibri" w:hAnsi="Calibri" w:cs="Calibri"/>
          <w:sz w:val="22"/>
          <w:szCs w:val="22"/>
        </w:rPr>
      </w:pPr>
    </w:p>
    <w:p w14:paraId="7D9D0F1B" w14:textId="77777777" w:rsidR="00AA291D" w:rsidRPr="00DB6388" w:rsidRDefault="00AA291D" w:rsidP="00AA291D">
      <w:pPr>
        <w:rPr>
          <w:rFonts w:ascii="Calibri" w:hAnsi="Calibri" w:cs="Calibri"/>
          <w:sz w:val="22"/>
          <w:szCs w:val="22"/>
        </w:rPr>
      </w:pPr>
      <w:r w:rsidRPr="00DB6388">
        <w:rPr>
          <w:rFonts w:ascii="Calibri" w:hAnsi="Calibri" w:cs="Calibri"/>
          <w:sz w:val="22"/>
          <w:szCs w:val="22"/>
        </w:rPr>
        <w:t>La Société Organisatrice</w:t>
      </w:r>
      <w:r w:rsidRPr="00DB6388" w:rsidDel="00BB4C95">
        <w:rPr>
          <w:rFonts w:ascii="Calibri" w:hAnsi="Calibri" w:cs="Calibri"/>
          <w:sz w:val="22"/>
          <w:szCs w:val="22"/>
        </w:rPr>
        <w:t xml:space="preserve"> </w:t>
      </w:r>
      <w:r w:rsidRPr="00DB6388">
        <w:rPr>
          <w:rFonts w:ascii="Calibri" w:hAnsi="Calibri" w:cs="Calibri"/>
          <w:sz w:val="22"/>
          <w:szCs w:val="22"/>
        </w:rPr>
        <w:t>n’est pas responsable de la perte des lots par la Poste ou le transporteur, ni des délais d’acheminement ou de livraison, ni de leur état au moment où ils sont délivrés aux gagnants. Le cas échéant, il appartient à un gagnant de refuser un colis visiblement abîmé et d'effectuer seul toute démarche auprès de la Poste ou du transporteur selon que le lot lui a été remis par l’un ou l’autre.</w:t>
      </w:r>
    </w:p>
    <w:p w14:paraId="0D597978" w14:textId="77777777" w:rsidR="00AA291D" w:rsidRPr="00DB6388" w:rsidRDefault="00AA291D" w:rsidP="00AA291D">
      <w:pPr>
        <w:spacing w:line="260" w:lineRule="atLeast"/>
        <w:rPr>
          <w:rFonts w:ascii="Calibri" w:hAnsi="Calibri" w:cs="Calibri"/>
          <w:sz w:val="22"/>
          <w:szCs w:val="22"/>
        </w:rPr>
      </w:pPr>
    </w:p>
    <w:p w14:paraId="3C95B168" w14:textId="77777777" w:rsidR="00AA291D" w:rsidRPr="00DB6388" w:rsidRDefault="00AA291D" w:rsidP="00AA291D">
      <w:pPr>
        <w:rPr>
          <w:rFonts w:ascii="Calibri" w:hAnsi="Calibri" w:cs="Calibri"/>
          <w:sz w:val="22"/>
          <w:szCs w:val="22"/>
        </w:rPr>
      </w:pPr>
      <w:r w:rsidRPr="00DB6388">
        <w:rPr>
          <w:rFonts w:ascii="Calibri" w:hAnsi="Calibri" w:cs="Calibri"/>
          <w:sz w:val="22"/>
          <w:szCs w:val="22"/>
        </w:rPr>
        <w:t xml:space="preserve">En règle générale, les lots non réclamés ou qui n’ont pas pu être remis à leur(s) destinataire(s) (en dehors des cas de refus exprès et motivé du pli ou du colis) pendant un délai de 3 (trois) mois, reviennent définitivement à la Société Organisatrice. Il est précisé que ce délai de 3 (trois) mois court </w:t>
      </w:r>
      <w:r w:rsidRPr="00DB6388">
        <w:rPr>
          <w:rFonts w:ascii="Calibri" w:hAnsi="Calibri" w:cs="Calibri"/>
          <w:sz w:val="22"/>
          <w:szCs w:val="22"/>
        </w:rPr>
        <w:lastRenderedPageBreak/>
        <w:t xml:space="preserve">à compter de la fin de la Période de Jeu ou de la réception du retour du pli ou du colis par la Société Organisatrice. </w:t>
      </w:r>
    </w:p>
    <w:p w14:paraId="55C3C131" w14:textId="77777777" w:rsidR="00AA291D" w:rsidRPr="00DB6388" w:rsidRDefault="00AA291D" w:rsidP="00AA291D">
      <w:pPr>
        <w:rPr>
          <w:rFonts w:ascii="Calibri" w:hAnsi="Calibri" w:cs="Calibri"/>
          <w:sz w:val="22"/>
          <w:szCs w:val="22"/>
        </w:rPr>
      </w:pPr>
    </w:p>
    <w:p w14:paraId="5E7F581D" w14:textId="77777777" w:rsidR="00521C45" w:rsidRPr="00DB6388" w:rsidRDefault="00521C45" w:rsidP="00521C45">
      <w:pPr>
        <w:spacing w:line="260" w:lineRule="atLeast"/>
        <w:rPr>
          <w:rFonts w:ascii="Calibri" w:hAnsi="Calibri" w:cs="Calibri"/>
          <w:sz w:val="22"/>
          <w:szCs w:val="22"/>
        </w:rPr>
      </w:pPr>
      <w:r w:rsidRPr="00DB6388">
        <w:rPr>
          <w:rFonts w:ascii="Calibri" w:hAnsi="Calibri" w:cs="Calibri"/>
          <w:b/>
          <w:caps/>
          <w:sz w:val="22"/>
          <w:szCs w:val="22"/>
        </w:rPr>
        <w:t>Article 8 : Garanties – RESPONSABILITE- FORCE MAJEURE</w:t>
      </w:r>
    </w:p>
    <w:p w14:paraId="5664402E" w14:textId="77777777" w:rsidR="00521C45" w:rsidRPr="00DB6388" w:rsidRDefault="00521C45" w:rsidP="00521C45">
      <w:pPr>
        <w:spacing w:line="260" w:lineRule="atLeast"/>
        <w:rPr>
          <w:rFonts w:ascii="Calibri" w:hAnsi="Calibri" w:cs="Calibri"/>
          <w:sz w:val="22"/>
          <w:szCs w:val="22"/>
        </w:rPr>
      </w:pPr>
    </w:p>
    <w:p w14:paraId="5EFF07EA" w14:textId="77777777" w:rsidR="00521C45" w:rsidRPr="00DB6388" w:rsidRDefault="00521C45" w:rsidP="00521C45">
      <w:pPr>
        <w:spacing w:line="260" w:lineRule="atLeast"/>
        <w:rPr>
          <w:rFonts w:ascii="Calibri" w:hAnsi="Calibri" w:cs="Calibri"/>
          <w:sz w:val="22"/>
          <w:szCs w:val="22"/>
        </w:rPr>
      </w:pPr>
      <w:r w:rsidRPr="00DB6388">
        <w:rPr>
          <w:rFonts w:ascii="Calibri" w:hAnsi="Calibri" w:cs="Calibri"/>
          <w:sz w:val="22"/>
          <w:szCs w:val="22"/>
        </w:rPr>
        <w:t xml:space="preserve">La responsabilité de la Société Organisatrice ne saurait </w:t>
      </w:r>
      <w:r w:rsidR="006A00FB" w:rsidRPr="00DB6388">
        <w:rPr>
          <w:rFonts w:ascii="Calibri" w:hAnsi="Calibri" w:cs="Calibri"/>
          <w:sz w:val="22"/>
          <w:szCs w:val="22"/>
        </w:rPr>
        <w:t xml:space="preserve">être retenue responsable </w:t>
      </w:r>
      <w:r w:rsidRPr="00DB6388">
        <w:rPr>
          <w:rFonts w:ascii="Calibri" w:hAnsi="Calibri" w:cs="Calibri"/>
          <w:sz w:val="22"/>
          <w:szCs w:val="22"/>
        </w:rPr>
        <w:t>si une personne :</w:t>
      </w:r>
    </w:p>
    <w:p w14:paraId="78DF88BA" w14:textId="77777777" w:rsidR="00521C45" w:rsidRPr="00DB6388" w:rsidRDefault="00521C45"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ne</w:t>
      </w:r>
      <w:proofErr w:type="gramEnd"/>
      <w:r w:rsidRPr="00DB6388">
        <w:rPr>
          <w:rFonts w:ascii="Calibri" w:hAnsi="Calibri" w:cs="Calibri"/>
          <w:snapToGrid w:val="0"/>
          <w:sz w:val="22"/>
          <w:szCs w:val="22"/>
        </w:rPr>
        <w:t xml:space="preserve"> pouvait participer au Jeu</w:t>
      </w:r>
      <w:r w:rsidR="007E31E9" w:rsidRPr="00DB6388">
        <w:rPr>
          <w:rFonts w:ascii="Calibri" w:hAnsi="Calibri" w:cs="Calibri"/>
          <w:snapToGrid w:val="0"/>
          <w:sz w:val="22"/>
          <w:szCs w:val="22"/>
        </w:rPr>
        <w:t> ;</w:t>
      </w:r>
    </w:p>
    <w:p w14:paraId="328D36EA" w14:textId="00BA3DEF" w:rsidR="00521C45" w:rsidRPr="00DB6388" w:rsidRDefault="00521C45"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subissait</w:t>
      </w:r>
      <w:proofErr w:type="gramEnd"/>
      <w:r w:rsidRPr="00DB6388">
        <w:rPr>
          <w:rFonts w:ascii="Calibri" w:hAnsi="Calibri" w:cs="Calibri"/>
          <w:snapToGrid w:val="0"/>
          <w:sz w:val="22"/>
          <w:szCs w:val="22"/>
        </w:rPr>
        <w:t xml:space="preserve"> une panne technique quelconque (état de la ligne, dysfonctionnement du réseau de l’opérateur téléphonique, panne affectant le système de retransmission des données enregistrées sur l’audiotel ou le sms…)</w:t>
      </w:r>
      <w:r w:rsidR="007E31E9" w:rsidRPr="00DB6388">
        <w:rPr>
          <w:rFonts w:ascii="Calibri" w:hAnsi="Calibri" w:cs="Calibri"/>
          <w:snapToGrid w:val="0"/>
          <w:sz w:val="22"/>
          <w:szCs w:val="22"/>
        </w:rPr>
        <w:t> ;</w:t>
      </w:r>
    </w:p>
    <w:p w14:paraId="6E8085D9" w14:textId="77777777" w:rsidR="00521C45" w:rsidRPr="00DB6388" w:rsidRDefault="00521C45"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fournissait</w:t>
      </w:r>
      <w:proofErr w:type="gramEnd"/>
      <w:r w:rsidRPr="00DB6388">
        <w:rPr>
          <w:rFonts w:ascii="Calibri" w:hAnsi="Calibri" w:cs="Calibri"/>
          <w:snapToGrid w:val="0"/>
          <w:sz w:val="22"/>
          <w:szCs w:val="22"/>
        </w:rPr>
        <w:t xml:space="preserve"> des Coordonnées inexactes ou incomplètes ne permettant pas de l'informer de son gain ou de lui faire parvenir</w:t>
      </w:r>
      <w:r w:rsidR="009C0A4D" w:rsidRPr="00DB6388">
        <w:rPr>
          <w:rFonts w:ascii="Calibri" w:hAnsi="Calibri" w:cs="Calibri"/>
          <w:snapToGrid w:val="0"/>
          <w:sz w:val="22"/>
          <w:szCs w:val="22"/>
        </w:rPr>
        <w:t xml:space="preserve"> le lot éventuellement attribué</w:t>
      </w:r>
      <w:r w:rsidR="007E31E9" w:rsidRPr="00DB6388">
        <w:rPr>
          <w:rFonts w:ascii="Calibri" w:hAnsi="Calibri" w:cs="Calibri"/>
          <w:snapToGrid w:val="0"/>
          <w:sz w:val="22"/>
          <w:szCs w:val="22"/>
        </w:rPr>
        <w:t> ;</w:t>
      </w:r>
    </w:p>
    <w:p w14:paraId="539BC3AD" w14:textId="77777777" w:rsidR="00521C45" w:rsidRPr="00DB6388" w:rsidRDefault="00521C45" w:rsidP="00C525BD">
      <w:pPr>
        <w:pStyle w:val="Paragraphedeliste"/>
        <w:numPr>
          <w:ilvl w:val="0"/>
          <w:numId w:val="18"/>
        </w:numPr>
        <w:spacing w:line="260" w:lineRule="atLeast"/>
        <w:rPr>
          <w:rFonts w:ascii="Calibri" w:hAnsi="Calibri" w:cs="Calibri"/>
          <w:sz w:val="22"/>
          <w:szCs w:val="22"/>
        </w:rPr>
      </w:pPr>
      <w:proofErr w:type="gramStart"/>
      <w:r w:rsidRPr="00DB6388">
        <w:rPr>
          <w:rFonts w:ascii="Calibri" w:hAnsi="Calibri" w:cs="Calibri"/>
          <w:snapToGrid w:val="0"/>
          <w:sz w:val="22"/>
          <w:szCs w:val="22"/>
        </w:rPr>
        <w:t>ne</w:t>
      </w:r>
      <w:proofErr w:type="gramEnd"/>
      <w:r w:rsidRPr="00DB6388">
        <w:rPr>
          <w:rFonts w:ascii="Calibri" w:hAnsi="Calibri" w:cs="Calibri"/>
          <w:snapToGrid w:val="0"/>
          <w:sz w:val="22"/>
          <w:szCs w:val="22"/>
        </w:rPr>
        <w:t xml:space="preserve"> remplissait</w:t>
      </w:r>
      <w:r w:rsidRPr="00DB6388">
        <w:rPr>
          <w:rFonts w:ascii="Calibri" w:hAnsi="Calibri" w:cs="Calibri"/>
          <w:sz w:val="22"/>
          <w:szCs w:val="22"/>
        </w:rPr>
        <w:t xml:space="preserve"> pas les conditions prévues pour bénéficier d’un lot</w:t>
      </w:r>
      <w:r w:rsidR="009C0A4D" w:rsidRPr="00DB6388">
        <w:rPr>
          <w:rFonts w:ascii="Calibri" w:hAnsi="Calibri" w:cs="Calibri"/>
          <w:sz w:val="22"/>
          <w:szCs w:val="22"/>
        </w:rPr>
        <w:t>.</w:t>
      </w:r>
      <w:r w:rsidRPr="00DB6388">
        <w:rPr>
          <w:rFonts w:ascii="Calibri" w:hAnsi="Calibri" w:cs="Calibri"/>
          <w:sz w:val="22"/>
          <w:szCs w:val="22"/>
        </w:rPr>
        <w:t xml:space="preserve"> </w:t>
      </w:r>
    </w:p>
    <w:p w14:paraId="19AEA8C7" w14:textId="77777777" w:rsidR="00521C45" w:rsidRPr="00DB6388" w:rsidRDefault="00521C45" w:rsidP="00521C45">
      <w:pPr>
        <w:pStyle w:val="Pieddepage"/>
        <w:tabs>
          <w:tab w:val="clear" w:pos="4536"/>
          <w:tab w:val="clear" w:pos="9072"/>
        </w:tabs>
        <w:spacing w:line="260" w:lineRule="atLeast"/>
        <w:rPr>
          <w:rFonts w:ascii="Calibri" w:hAnsi="Calibri" w:cs="Calibri"/>
          <w:sz w:val="22"/>
          <w:szCs w:val="22"/>
        </w:rPr>
      </w:pPr>
    </w:p>
    <w:p w14:paraId="5C8DA778" w14:textId="761F3F34" w:rsidR="009C0A4D" w:rsidRPr="00DB6388" w:rsidRDefault="009C0A4D" w:rsidP="009C0A4D">
      <w:pPr>
        <w:tabs>
          <w:tab w:val="left" w:pos="0"/>
        </w:tabs>
        <w:spacing w:line="260" w:lineRule="atLeast"/>
        <w:rPr>
          <w:rFonts w:ascii="Calibri" w:hAnsi="Calibri" w:cs="Calibri"/>
          <w:snapToGrid w:val="0"/>
          <w:sz w:val="22"/>
          <w:szCs w:val="22"/>
        </w:rPr>
      </w:pPr>
      <w:r w:rsidRPr="00DB6388">
        <w:rPr>
          <w:rFonts w:ascii="Calibri" w:hAnsi="Calibri" w:cs="Calibri"/>
          <w:snapToGrid w:val="0"/>
          <w:sz w:val="22"/>
          <w:szCs w:val="22"/>
        </w:rPr>
        <w:t>La participation au Jeu par</w:t>
      </w:r>
      <w:r w:rsidR="00162464" w:rsidRPr="00DB6388">
        <w:rPr>
          <w:rFonts w:ascii="Calibri" w:hAnsi="Calibri" w:cs="Calibri"/>
          <w:snapToGrid w:val="0"/>
          <w:sz w:val="22"/>
          <w:szCs w:val="22"/>
        </w:rPr>
        <w:t xml:space="preserve"> l’intermédiaire de </w:t>
      </w:r>
      <w:r w:rsidRPr="00DB6388">
        <w:rPr>
          <w:rFonts w:ascii="Calibri" w:hAnsi="Calibri" w:cs="Calibri"/>
          <w:snapToGrid w:val="0"/>
          <w:sz w:val="22"/>
          <w:szCs w:val="22"/>
        </w:rPr>
        <w:t>technologies nécessitant l’utilisation d’un téléphone implique la connaissance et l'acceptation des caractéristiques et des limites de ces technologies et</w:t>
      </w:r>
      <w:r w:rsidR="00162464" w:rsidRPr="00DB6388">
        <w:rPr>
          <w:rFonts w:ascii="Calibri" w:hAnsi="Calibri" w:cs="Calibri"/>
          <w:snapToGrid w:val="0"/>
          <w:sz w:val="22"/>
          <w:szCs w:val="22"/>
        </w:rPr>
        <w:t xml:space="preserve"> de</w:t>
      </w:r>
      <w:r w:rsidRPr="00DB6388">
        <w:rPr>
          <w:rFonts w:ascii="Calibri" w:hAnsi="Calibri" w:cs="Calibri"/>
          <w:snapToGrid w:val="0"/>
          <w:sz w:val="22"/>
          <w:szCs w:val="22"/>
        </w:rPr>
        <w:t xml:space="preserve"> celles qui y sont liées, notamment en ce qui concerne les performances techniques, les temps de réponse pour consulter, interroger ou transférer des informations, les risques d'interruption, et plus généralement, les risques inhérents à toute connexion et transmission, l'absence de protection de certaines données contre des détournements éventuels et les risques de contamination par des éventuels virus circulant sur le réseau.</w:t>
      </w:r>
    </w:p>
    <w:p w14:paraId="415E83E1" w14:textId="77777777" w:rsidR="009C0A4D" w:rsidRPr="00DB6388" w:rsidRDefault="009C0A4D" w:rsidP="009C0A4D">
      <w:pPr>
        <w:tabs>
          <w:tab w:val="left" w:pos="0"/>
        </w:tabs>
        <w:spacing w:line="260" w:lineRule="atLeast"/>
        <w:rPr>
          <w:rFonts w:ascii="Calibri" w:hAnsi="Calibri" w:cs="Calibri"/>
          <w:snapToGrid w:val="0"/>
          <w:sz w:val="22"/>
          <w:szCs w:val="22"/>
        </w:rPr>
      </w:pPr>
    </w:p>
    <w:p w14:paraId="61F62E0C" w14:textId="77777777" w:rsidR="009C0A4D" w:rsidRPr="00DB6388" w:rsidRDefault="009C0A4D" w:rsidP="009C0A4D">
      <w:pPr>
        <w:tabs>
          <w:tab w:val="left" w:pos="0"/>
        </w:tabs>
        <w:spacing w:line="260" w:lineRule="atLeast"/>
        <w:rPr>
          <w:rFonts w:ascii="Calibri" w:hAnsi="Calibri" w:cs="Calibri"/>
          <w:snapToGrid w:val="0"/>
          <w:sz w:val="22"/>
          <w:szCs w:val="22"/>
        </w:rPr>
      </w:pPr>
      <w:r w:rsidRPr="00DB6388">
        <w:rPr>
          <w:rFonts w:ascii="Calibri" w:hAnsi="Calibri" w:cs="Calibri"/>
          <w:snapToGrid w:val="0"/>
          <w:sz w:val="22"/>
          <w:szCs w:val="22"/>
        </w:rPr>
        <w:t xml:space="preserve">En conséquence, la Société Organisatrice ne saurait en aucune circonstance être tenue responsable, sans que cette liste soit limitative : </w:t>
      </w:r>
    </w:p>
    <w:p w14:paraId="3C515DFF" w14:textId="7BF606C4"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w:t>
      </w:r>
      <w:proofErr w:type="gramEnd"/>
      <w:r w:rsidRPr="00DB6388">
        <w:rPr>
          <w:rFonts w:ascii="Calibri" w:hAnsi="Calibri" w:cs="Calibri"/>
          <w:snapToGrid w:val="0"/>
          <w:sz w:val="22"/>
          <w:szCs w:val="22"/>
        </w:rPr>
        <w:t xml:space="preserve"> toutes informations et/ou données renseignées par les participants </w:t>
      </w:r>
      <w:r w:rsidR="007E31E9" w:rsidRPr="00DB6388">
        <w:rPr>
          <w:rFonts w:ascii="Calibri" w:hAnsi="Calibri" w:cs="Calibri"/>
          <w:snapToGrid w:val="0"/>
          <w:sz w:val="22"/>
          <w:szCs w:val="22"/>
        </w:rPr>
        <w:t> ;</w:t>
      </w:r>
    </w:p>
    <w:p w14:paraId="188FDF19"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w:t>
      </w:r>
      <w:proofErr w:type="gramEnd"/>
      <w:r w:rsidRPr="00DB6388">
        <w:rPr>
          <w:rFonts w:ascii="Calibri" w:hAnsi="Calibri" w:cs="Calibri"/>
          <w:snapToGrid w:val="0"/>
          <w:sz w:val="22"/>
          <w:szCs w:val="22"/>
        </w:rPr>
        <w:t xml:space="preserve"> la transmission et/ou de la réception de toute donnée et/ou information</w:t>
      </w:r>
      <w:r w:rsidR="007E31E9" w:rsidRPr="00DB6388">
        <w:rPr>
          <w:rFonts w:ascii="Calibri" w:hAnsi="Calibri" w:cs="Calibri"/>
          <w:snapToGrid w:val="0"/>
          <w:sz w:val="22"/>
          <w:szCs w:val="22"/>
        </w:rPr>
        <w:t> ;</w:t>
      </w:r>
    </w:p>
    <w:p w14:paraId="626E854A"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w:t>
      </w:r>
      <w:proofErr w:type="gramEnd"/>
      <w:r w:rsidRPr="00DB6388">
        <w:rPr>
          <w:rFonts w:ascii="Calibri" w:hAnsi="Calibri" w:cs="Calibri"/>
          <w:snapToGrid w:val="0"/>
          <w:sz w:val="22"/>
          <w:szCs w:val="22"/>
        </w:rPr>
        <w:t xml:space="preserve"> tout dysfonctionnement du réseau empêchant le bon déroulement/fonctionnement du J</w:t>
      </w:r>
      <w:r w:rsidR="002470A8" w:rsidRPr="00DB6388">
        <w:rPr>
          <w:rFonts w:ascii="Calibri" w:hAnsi="Calibri" w:cs="Calibri"/>
          <w:snapToGrid w:val="0"/>
          <w:sz w:val="22"/>
          <w:szCs w:val="22"/>
        </w:rPr>
        <w:t>eu</w:t>
      </w:r>
      <w:r w:rsidR="007E31E9" w:rsidRPr="00DB6388">
        <w:rPr>
          <w:rFonts w:ascii="Calibri" w:hAnsi="Calibri" w:cs="Calibri"/>
          <w:snapToGrid w:val="0"/>
          <w:sz w:val="22"/>
          <w:szCs w:val="22"/>
        </w:rPr>
        <w:t> ;</w:t>
      </w:r>
    </w:p>
    <w:p w14:paraId="44FC6576"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w:t>
      </w:r>
      <w:proofErr w:type="gramEnd"/>
      <w:r w:rsidRPr="00DB6388">
        <w:rPr>
          <w:rFonts w:ascii="Calibri" w:hAnsi="Calibri" w:cs="Calibri"/>
          <w:snapToGrid w:val="0"/>
          <w:sz w:val="22"/>
          <w:szCs w:val="22"/>
        </w:rPr>
        <w:t xml:space="preserve"> défaillance de tout matériel de réception ou des lignes de communication</w:t>
      </w:r>
      <w:r w:rsidR="007E31E9" w:rsidRPr="00DB6388">
        <w:rPr>
          <w:rFonts w:ascii="Calibri" w:hAnsi="Calibri" w:cs="Calibri"/>
          <w:snapToGrid w:val="0"/>
          <w:sz w:val="22"/>
          <w:szCs w:val="22"/>
        </w:rPr>
        <w:t> ;</w:t>
      </w:r>
    </w:p>
    <w:p w14:paraId="21CD4A31"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w:t>
      </w:r>
      <w:proofErr w:type="gramEnd"/>
      <w:r w:rsidRPr="00DB6388">
        <w:rPr>
          <w:rFonts w:ascii="Calibri" w:hAnsi="Calibri" w:cs="Calibri"/>
          <w:snapToGrid w:val="0"/>
          <w:sz w:val="22"/>
          <w:szCs w:val="22"/>
        </w:rPr>
        <w:t xml:space="preserve"> </w:t>
      </w:r>
      <w:r w:rsidR="007E31E9" w:rsidRPr="00DB6388">
        <w:rPr>
          <w:rFonts w:ascii="Calibri" w:hAnsi="Calibri" w:cs="Calibri"/>
          <w:snapToGrid w:val="0"/>
          <w:sz w:val="22"/>
          <w:szCs w:val="22"/>
        </w:rPr>
        <w:t xml:space="preserve">la </w:t>
      </w:r>
      <w:r w:rsidRPr="00DB6388">
        <w:rPr>
          <w:rFonts w:ascii="Calibri" w:hAnsi="Calibri" w:cs="Calibri"/>
          <w:snapToGrid w:val="0"/>
          <w:sz w:val="22"/>
          <w:szCs w:val="22"/>
        </w:rPr>
        <w:t xml:space="preserve">perte de tout courrier papier ou électronique et, plus généralement, de </w:t>
      </w:r>
      <w:r w:rsidR="007E31E9" w:rsidRPr="00DB6388">
        <w:rPr>
          <w:rFonts w:ascii="Calibri" w:hAnsi="Calibri" w:cs="Calibri"/>
          <w:snapToGrid w:val="0"/>
          <w:sz w:val="22"/>
          <w:szCs w:val="22"/>
        </w:rPr>
        <w:t xml:space="preserve">la </w:t>
      </w:r>
      <w:r w:rsidRPr="00DB6388">
        <w:rPr>
          <w:rFonts w:ascii="Calibri" w:hAnsi="Calibri" w:cs="Calibri"/>
          <w:snapToGrid w:val="0"/>
          <w:sz w:val="22"/>
          <w:szCs w:val="22"/>
        </w:rPr>
        <w:t>perte de toute donnée</w:t>
      </w:r>
      <w:r w:rsidR="007E31E9" w:rsidRPr="00DB6388">
        <w:rPr>
          <w:rFonts w:ascii="Calibri" w:hAnsi="Calibri" w:cs="Calibri"/>
          <w:snapToGrid w:val="0"/>
          <w:sz w:val="22"/>
          <w:szCs w:val="22"/>
        </w:rPr>
        <w:t> ;</w:t>
      </w:r>
    </w:p>
    <w:p w14:paraId="5BA409F9"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des</w:t>
      </w:r>
      <w:proofErr w:type="gramEnd"/>
      <w:r w:rsidRPr="00DB6388">
        <w:rPr>
          <w:rFonts w:ascii="Calibri" w:hAnsi="Calibri" w:cs="Calibri"/>
          <w:snapToGrid w:val="0"/>
          <w:sz w:val="22"/>
          <w:szCs w:val="22"/>
        </w:rPr>
        <w:t xml:space="preserve"> problèmes d'acheminement</w:t>
      </w:r>
      <w:r w:rsidR="007E31E9" w:rsidRPr="00DB6388">
        <w:rPr>
          <w:rFonts w:ascii="Calibri" w:hAnsi="Calibri" w:cs="Calibri"/>
          <w:snapToGrid w:val="0"/>
          <w:sz w:val="22"/>
          <w:szCs w:val="22"/>
        </w:rPr>
        <w:t> ;</w:t>
      </w:r>
    </w:p>
    <w:p w14:paraId="3F1F7CEF"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du</w:t>
      </w:r>
      <w:proofErr w:type="gramEnd"/>
      <w:r w:rsidRPr="00DB6388">
        <w:rPr>
          <w:rFonts w:ascii="Calibri" w:hAnsi="Calibri" w:cs="Calibri"/>
          <w:snapToGrid w:val="0"/>
          <w:sz w:val="22"/>
          <w:szCs w:val="22"/>
        </w:rPr>
        <w:t xml:space="preserve"> fonctionnement de tout logiciel</w:t>
      </w:r>
      <w:r w:rsidR="007E31E9" w:rsidRPr="00DB6388">
        <w:rPr>
          <w:rFonts w:ascii="Calibri" w:hAnsi="Calibri" w:cs="Calibri"/>
          <w:snapToGrid w:val="0"/>
          <w:sz w:val="22"/>
          <w:szCs w:val="22"/>
        </w:rPr>
        <w:t> ;</w:t>
      </w:r>
    </w:p>
    <w:p w14:paraId="3608B0BF"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des</w:t>
      </w:r>
      <w:proofErr w:type="gramEnd"/>
      <w:r w:rsidRPr="00DB6388">
        <w:rPr>
          <w:rFonts w:ascii="Calibri" w:hAnsi="Calibri" w:cs="Calibri"/>
          <w:snapToGrid w:val="0"/>
          <w:sz w:val="22"/>
          <w:szCs w:val="22"/>
        </w:rPr>
        <w:t xml:space="preserve"> conséquences de tout virus, bogue informatique, anomalie, défaillance technique</w:t>
      </w:r>
      <w:r w:rsidR="007E31E9" w:rsidRPr="00DB6388">
        <w:rPr>
          <w:rFonts w:ascii="Calibri" w:hAnsi="Calibri" w:cs="Calibri"/>
          <w:snapToGrid w:val="0"/>
          <w:sz w:val="22"/>
          <w:szCs w:val="22"/>
        </w:rPr>
        <w:t> ;</w:t>
      </w:r>
    </w:p>
    <w:p w14:paraId="067153A6"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w:t>
      </w:r>
      <w:proofErr w:type="gramEnd"/>
      <w:r w:rsidRPr="00DB6388">
        <w:rPr>
          <w:rFonts w:ascii="Calibri" w:hAnsi="Calibri" w:cs="Calibri"/>
          <w:snapToGrid w:val="0"/>
          <w:sz w:val="22"/>
          <w:szCs w:val="22"/>
        </w:rPr>
        <w:t xml:space="preserve"> tout dommage causé à l'appareil ou à l’installation téléphonique d'un participant</w:t>
      </w:r>
      <w:r w:rsidR="007E31E9" w:rsidRPr="00DB6388">
        <w:rPr>
          <w:rFonts w:ascii="Calibri" w:hAnsi="Calibri" w:cs="Calibri"/>
          <w:snapToGrid w:val="0"/>
          <w:sz w:val="22"/>
          <w:szCs w:val="22"/>
        </w:rPr>
        <w:t> ;</w:t>
      </w:r>
    </w:p>
    <w:p w14:paraId="44A2CCFD" w14:textId="77777777" w:rsidR="009C0A4D" w:rsidRPr="00DB6388" w:rsidRDefault="009C0A4D" w:rsidP="00C525BD">
      <w:pPr>
        <w:pStyle w:val="Paragraphedeliste"/>
        <w:numPr>
          <w:ilvl w:val="0"/>
          <w:numId w:val="18"/>
        </w:numPr>
        <w:spacing w:line="260" w:lineRule="atLeast"/>
        <w:rPr>
          <w:rFonts w:ascii="Calibri" w:hAnsi="Calibri" w:cs="Calibri"/>
          <w:snapToGrid w:val="0"/>
          <w:sz w:val="22"/>
          <w:szCs w:val="22"/>
        </w:rPr>
      </w:pPr>
      <w:proofErr w:type="gramStart"/>
      <w:r w:rsidRPr="00DB6388">
        <w:rPr>
          <w:rFonts w:ascii="Calibri" w:hAnsi="Calibri" w:cs="Calibri"/>
          <w:snapToGrid w:val="0"/>
          <w:sz w:val="22"/>
          <w:szCs w:val="22"/>
        </w:rPr>
        <w:t>de</w:t>
      </w:r>
      <w:proofErr w:type="gramEnd"/>
      <w:r w:rsidRPr="00DB6388">
        <w:rPr>
          <w:rFonts w:ascii="Calibri" w:hAnsi="Calibri" w:cs="Calibri"/>
          <w:snapToGrid w:val="0"/>
          <w:sz w:val="22"/>
          <w:szCs w:val="22"/>
        </w:rPr>
        <w:t xml:space="preserve"> toute défaillance technique, matérielle et logicielle de quelque nature, ayant empêché ou limité la possibilité de participer au Jeu ou ayant endommagé le système d'un participant.</w:t>
      </w:r>
    </w:p>
    <w:p w14:paraId="349EDCE7" w14:textId="77777777" w:rsidR="009C0A4D" w:rsidRPr="00DB6388" w:rsidRDefault="009C0A4D" w:rsidP="009C0A4D">
      <w:pPr>
        <w:tabs>
          <w:tab w:val="left" w:pos="0"/>
        </w:tabs>
        <w:spacing w:line="260" w:lineRule="atLeast"/>
        <w:rPr>
          <w:rFonts w:ascii="Calibri" w:hAnsi="Calibri" w:cs="Calibri"/>
          <w:snapToGrid w:val="0"/>
          <w:sz w:val="22"/>
          <w:szCs w:val="22"/>
        </w:rPr>
      </w:pPr>
    </w:p>
    <w:p w14:paraId="4D8D5F56" w14:textId="77777777" w:rsidR="009C0A4D" w:rsidRPr="00DB6388" w:rsidRDefault="009C0A4D" w:rsidP="009C0A4D">
      <w:pPr>
        <w:tabs>
          <w:tab w:val="left" w:pos="0"/>
        </w:tabs>
        <w:spacing w:line="260" w:lineRule="atLeast"/>
        <w:rPr>
          <w:rFonts w:ascii="Calibri" w:hAnsi="Calibri" w:cs="Calibri"/>
          <w:snapToGrid w:val="0"/>
          <w:sz w:val="22"/>
          <w:szCs w:val="22"/>
        </w:rPr>
      </w:pPr>
      <w:r w:rsidRPr="00DB6388">
        <w:rPr>
          <w:rFonts w:ascii="Calibri" w:hAnsi="Calibri" w:cs="Calibri"/>
          <w:snapToGrid w:val="0"/>
          <w:sz w:val="22"/>
          <w:szCs w:val="22"/>
        </w:rPr>
        <w:t xml:space="preserve">Il est précisé que </w:t>
      </w:r>
      <w:r w:rsidRPr="00DB6388">
        <w:rPr>
          <w:rFonts w:ascii="Calibri" w:hAnsi="Calibri" w:cs="Calibri"/>
          <w:sz w:val="22"/>
          <w:szCs w:val="22"/>
        </w:rPr>
        <w:t>la Société Organisatrice</w:t>
      </w:r>
      <w:r w:rsidRPr="00DB6388">
        <w:rPr>
          <w:rFonts w:ascii="Calibri" w:hAnsi="Calibri" w:cs="Calibri"/>
          <w:snapToGrid w:val="0"/>
          <w:sz w:val="22"/>
          <w:szCs w:val="22"/>
        </w:rPr>
        <w:t xml:space="preserve"> ne peut être tenue responsable de tout dommage direct ou indirect issu d'une interruption, d'un dysfonctionnement quel qu'il soit, d'une suspension ou de la fin du Jeu, et ce pour quelque raison que ce soit, ou encore de tout dommage direct ou indirect qui résulterait, d'une façon quelconque, de la communication réussie ou non pour la participation au Jeu. Il appartient à tout participant de prendre toutes les mesures appropriées de façon à protéger ses propres données et/ou logiciels stockés sur son équipement </w:t>
      </w:r>
      <w:r w:rsidR="002470A8" w:rsidRPr="00DB6388">
        <w:rPr>
          <w:rFonts w:ascii="Calibri" w:hAnsi="Calibri" w:cs="Calibri"/>
          <w:snapToGrid w:val="0"/>
          <w:sz w:val="22"/>
          <w:szCs w:val="22"/>
        </w:rPr>
        <w:t>téléphonique</w:t>
      </w:r>
      <w:r w:rsidRPr="00DB6388">
        <w:rPr>
          <w:rFonts w:ascii="Calibri" w:hAnsi="Calibri" w:cs="Calibri"/>
          <w:snapToGrid w:val="0"/>
          <w:sz w:val="22"/>
          <w:szCs w:val="22"/>
        </w:rPr>
        <w:t xml:space="preserve"> contre toute atteinte.</w:t>
      </w:r>
    </w:p>
    <w:p w14:paraId="438F42C7" w14:textId="77777777" w:rsidR="002470A8" w:rsidRPr="00DB6388" w:rsidRDefault="002470A8" w:rsidP="009C0A4D">
      <w:pPr>
        <w:pStyle w:val="Corpsdetexte"/>
        <w:tabs>
          <w:tab w:val="left" w:pos="0"/>
        </w:tabs>
        <w:spacing w:line="260" w:lineRule="atLeast"/>
        <w:rPr>
          <w:rFonts w:ascii="Calibri" w:hAnsi="Calibri" w:cs="Calibri"/>
          <w:snapToGrid w:val="0"/>
          <w:sz w:val="22"/>
          <w:szCs w:val="22"/>
        </w:rPr>
      </w:pPr>
    </w:p>
    <w:p w14:paraId="6A01B2A5" w14:textId="77777777" w:rsidR="009C0A4D" w:rsidRPr="00DB6388" w:rsidRDefault="002470A8" w:rsidP="009C0A4D">
      <w:pPr>
        <w:pStyle w:val="Corpsdetexte"/>
        <w:tabs>
          <w:tab w:val="left" w:pos="0"/>
        </w:tabs>
        <w:spacing w:line="260" w:lineRule="atLeast"/>
        <w:rPr>
          <w:rFonts w:ascii="Calibri" w:hAnsi="Calibri" w:cs="Calibri"/>
          <w:snapToGrid w:val="0"/>
          <w:sz w:val="22"/>
          <w:szCs w:val="22"/>
        </w:rPr>
      </w:pPr>
      <w:r w:rsidRPr="00DB6388">
        <w:rPr>
          <w:rFonts w:ascii="Calibri" w:hAnsi="Calibri" w:cs="Calibri"/>
          <w:snapToGrid w:val="0"/>
          <w:sz w:val="22"/>
          <w:szCs w:val="22"/>
        </w:rPr>
        <w:t xml:space="preserve">L’utilisation du téléphone et la participation au Jeu </w:t>
      </w:r>
      <w:r w:rsidR="003B5E02" w:rsidRPr="00DB6388">
        <w:rPr>
          <w:rFonts w:ascii="Calibri" w:hAnsi="Calibri" w:cs="Calibri"/>
          <w:snapToGrid w:val="0"/>
          <w:sz w:val="22"/>
          <w:szCs w:val="22"/>
        </w:rPr>
        <w:t>de toute personne se font</w:t>
      </w:r>
      <w:r w:rsidR="009C0A4D" w:rsidRPr="00DB6388">
        <w:rPr>
          <w:rFonts w:ascii="Calibri" w:hAnsi="Calibri" w:cs="Calibri"/>
          <w:snapToGrid w:val="0"/>
          <w:sz w:val="22"/>
          <w:szCs w:val="22"/>
        </w:rPr>
        <w:t xml:space="preserve"> sous son entière responsabilité. </w:t>
      </w:r>
    </w:p>
    <w:p w14:paraId="5E2F426D" w14:textId="77777777" w:rsidR="009C0A4D" w:rsidRPr="00DB6388" w:rsidRDefault="009C0A4D" w:rsidP="009C0A4D">
      <w:pPr>
        <w:tabs>
          <w:tab w:val="left" w:pos="0"/>
        </w:tabs>
        <w:spacing w:line="260" w:lineRule="atLeast"/>
        <w:rPr>
          <w:rFonts w:ascii="Calibri" w:hAnsi="Calibri" w:cs="Calibri"/>
          <w:snapToGrid w:val="0"/>
          <w:sz w:val="22"/>
          <w:szCs w:val="22"/>
        </w:rPr>
      </w:pPr>
    </w:p>
    <w:p w14:paraId="56142B4F" w14:textId="77777777" w:rsidR="009C0A4D" w:rsidRPr="00DB6388" w:rsidRDefault="009C0A4D" w:rsidP="009C0A4D">
      <w:pPr>
        <w:pStyle w:val="Corpsdetexte"/>
        <w:tabs>
          <w:tab w:val="left" w:pos="0"/>
        </w:tabs>
        <w:spacing w:line="260" w:lineRule="atLeast"/>
        <w:rPr>
          <w:rFonts w:ascii="Calibri" w:hAnsi="Calibri" w:cs="Calibri"/>
          <w:snapToGrid w:val="0"/>
          <w:sz w:val="22"/>
          <w:szCs w:val="22"/>
        </w:rPr>
      </w:pPr>
      <w:r w:rsidRPr="00DB6388">
        <w:rPr>
          <w:rFonts w:ascii="Calibri" w:hAnsi="Calibri" w:cs="Calibri"/>
          <w:snapToGrid w:val="0"/>
          <w:sz w:val="22"/>
          <w:szCs w:val="22"/>
        </w:rPr>
        <w:t>L</w:t>
      </w:r>
      <w:r w:rsidRPr="00DB6388">
        <w:rPr>
          <w:rFonts w:ascii="Calibri" w:hAnsi="Calibri" w:cs="Calibri"/>
          <w:sz w:val="22"/>
          <w:szCs w:val="22"/>
        </w:rPr>
        <w:t>a Société Organisatrice</w:t>
      </w:r>
      <w:r w:rsidRPr="00DB6388">
        <w:rPr>
          <w:rFonts w:ascii="Calibri" w:hAnsi="Calibri" w:cs="Calibri"/>
          <w:snapToGrid w:val="0"/>
          <w:sz w:val="22"/>
          <w:szCs w:val="22"/>
        </w:rPr>
        <w:t xml:space="preserve"> peut se prévaloir, notamment aux fins de preuve, de tout acte, fait ou omission, des programmes, données, fichiers, enregistrements, opérations et autres éléments (tel</w:t>
      </w:r>
      <w:r w:rsidR="002470A8" w:rsidRPr="00DB6388">
        <w:rPr>
          <w:rFonts w:ascii="Calibri" w:hAnsi="Calibri" w:cs="Calibri"/>
          <w:snapToGrid w:val="0"/>
          <w:sz w:val="22"/>
          <w:szCs w:val="22"/>
        </w:rPr>
        <w:t>s</w:t>
      </w:r>
      <w:r w:rsidRPr="00DB6388">
        <w:rPr>
          <w:rFonts w:ascii="Calibri" w:hAnsi="Calibri" w:cs="Calibri"/>
          <w:snapToGrid w:val="0"/>
          <w:sz w:val="22"/>
          <w:szCs w:val="22"/>
        </w:rPr>
        <w:t xml:space="preserve"> que des rapports de suivi ou autres états) établis, reçus ou conservés directement ou indirectement </w:t>
      </w:r>
      <w:r w:rsidRPr="00DB6388">
        <w:rPr>
          <w:rFonts w:ascii="Calibri" w:hAnsi="Calibri" w:cs="Calibri"/>
          <w:snapToGrid w:val="0"/>
          <w:sz w:val="22"/>
          <w:szCs w:val="22"/>
        </w:rPr>
        <w:lastRenderedPageBreak/>
        <w:t xml:space="preserve">par </w:t>
      </w:r>
      <w:r w:rsidRPr="00DB6388">
        <w:rPr>
          <w:rFonts w:ascii="Calibri" w:hAnsi="Calibri" w:cs="Calibri"/>
          <w:sz w:val="22"/>
          <w:szCs w:val="22"/>
        </w:rPr>
        <w:t>la Société Organisatrice</w:t>
      </w:r>
      <w:r w:rsidRPr="00DB6388">
        <w:rPr>
          <w:rFonts w:ascii="Calibri" w:hAnsi="Calibri" w:cs="Calibri"/>
          <w:snapToGrid w:val="0"/>
          <w:sz w:val="22"/>
          <w:szCs w:val="22"/>
        </w:rPr>
        <w:t xml:space="preserve">, notamment dans ses systèmes d'information, en rapport avec l’utilisation de </w:t>
      </w:r>
      <w:r w:rsidR="002470A8" w:rsidRPr="00DB6388">
        <w:rPr>
          <w:rFonts w:ascii="Calibri" w:hAnsi="Calibri" w:cs="Calibri"/>
          <w:snapToGrid w:val="0"/>
          <w:sz w:val="22"/>
          <w:szCs w:val="22"/>
        </w:rPr>
        <w:t>ses serveurs de communication</w:t>
      </w:r>
      <w:r w:rsidRPr="00DB6388">
        <w:rPr>
          <w:rFonts w:ascii="Calibri" w:hAnsi="Calibri" w:cs="Calibri"/>
          <w:snapToGrid w:val="0"/>
          <w:sz w:val="22"/>
          <w:szCs w:val="22"/>
        </w:rPr>
        <w:t>.</w:t>
      </w:r>
    </w:p>
    <w:p w14:paraId="5ECE5C20" w14:textId="77777777" w:rsidR="009C0A4D" w:rsidRPr="00DB6388" w:rsidRDefault="009C0A4D" w:rsidP="00133D05">
      <w:pPr>
        <w:spacing w:line="260" w:lineRule="atLeast"/>
        <w:rPr>
          <w:rFonts w:ascii="Calibri" w:hAnsi="Calibri" w:cs="Calibri"/>
          <w:b/>
          <w:caps/>
          <w:sz w:val="22"/>
          <w:szCs w:val="22"/>
        </w:rPr>
      </w:pPr>
    </w:p>
    <w:p w14:paraId="2DB11D14" w14:textId="77777777" w:rsidR="009C0A4D" w:rsidRPr="00DB6388" w:rsidRDefault="009C0A4D" w:rsidP="00133D05">
      <w:pPr>
        <w:spacing w:line="260" w:lineRule="atLeast"/>
        <w:rPr>
          <w:rFonts w:ascii="Calibri" w:hAnsi="Calibri" w:cs="Calibri"/>
          <w:snapToGrid w:val="0"/>
          <w:sz w:val="22"/>
          <w:szCs w:val="22"/>
        </w:rPr>
      </w:pPr>
      <w:r w:rsidRPr="00DB6388">
        <w:rPr>
          <w:rFonts w:ascii="Calibri" w:hAnsi="Calibri" w:cs="Calibri"/>
          <w:snapToGrid w:val="0"/>
          <w:sz w:val="22"/>
          <w:szCs w:val="22"/>
        </w:rPr>
        <w:t>Les participants s'engagent à ne pas contester la recevabilité, la validité ou la force probante des éléments précités, sur le fondement de quelque disposition légale que ce soit et qui spécifierait que certains documents doivent être écrits ou signés par les parties pour constituer une preuve. Ainsi, les éléments considérés constituent des preuves et ils sont recevables, valables et opposables entre les parties de la même manière, dans les mêmes conditions et avec la même force probante que tout document établi, reçu ou conservé par écrit.</w:t>
      </w:r>
    </w:p>
    <w:p w14:paraId="7EB55FDA" w14:textId="77777777" w:rsidR="009C0A4D" w:rsidRPr="00DB6388" w:rsidRDefault="009C0A4D" w:rsidP="00133D05">
      <w:pPr>
        <w:spacing w:line="260" w:lineRule="atLeast"/>
        <w:rPr>
          <w:rFonts w:ascii="Calibri" w:hAnsi="Calibri" w:cs="Calibri"/>
          <w:b/>
          <w:caps/>
          <w:sz w:val="22"/>
          <w:szCs w:val="22"/>
        </w:rPr>
      </w:pPr>
    </w:p>
    <w:p w14:paraId="0F2B3B5D" w14:textId="5DBDC86B" w:rsidR="00133D05" w:rsidRPr="00DB6388" w:rsidRDefault="00133D05" w:rsidP="00133D05">
      <w:pPr>
        <w:spacing w:line="260" w:lineRule="atLeast"/>
        <w:rPr>
          <w:rFonts w:ascii="Calibri" w:hAnsi="Calibri" w:cs="Calibri"/>
          <w:b/>
          <w:caps/>
          <w:sz w:val="22"/>
          <w:szCs w:val="22"/>
        </w:rPr>
      </w:pPr>
      <w:r w:rsidRPr="00DB6388">
        <w:rPr>
          <w:rFonts w:ascii="Calibri" w:hAnsi="Calibri" w:cs="Calibri"/>
          <w:b/>
          <w:caps/>
          <w:sz w:val="22"/>
          <w:szCs w:val="22"/>
        </w:rPr>
        <w:t xml:space="preserve">Article </w:t>
      </w:r>
      <w:r w:rsidR="002470A8" w:rsidRPr="00DB6388">
        <w:rPr>
          <w:rFonts w:ascii="Calibri" w:hAnsi="Calibri" w:cs="Calibri"/>
          <w:b/>
          <w:caps/>
          <w:sz w:val="22"/>
          <w:szCs w:val="22"/>
        </w:rPr>
        <w:t>9</w:t>
      </w:r>
      <w:r w:rsidRPr="00DB6388">
        <w:rPr>
          <w:rFonts w:ascii="Calibri" w:hAnsi="Calibri" w:cs="Calibri"/>
          <w:b/>
          <w:caps/>
          <w:sz w:val="22"/>
          <w:szCs w:val="22"/>
        </w:rPr>
        <w:t> : reclamations</w:t>
      </w:r>
      <w:r w:rsidR="0054495C" w:rsidRPr="00DB6388">
        <w:rPr>
          <w:rFonts w:ascii="Calibri" w:hAnsi="Calibri" w:cs="Calibri"/>
          <w:b/>
          <w:caps/>
          <w:sz w:val="22"/>
          <w:szCs w:val="22"/>
        </w:rPr>
        <w:t xml:space="preserve"> - mediation</w:t>
      </w:r>
    </w:p>
    <w:p w14:paraId="08911A5B" w14:textId="77777777" w:rsidR="00133D05" w:rsidRPr="00DB6388" w:rsidRDefault="00133D05" w:rsidP="00133D05">
      <w:pPr>
        <w:spacing w:line="260" w:lineRule="atLeast"/>
        <w:rPr>
          <w:rFonts w:ascii="Calibri" w:hAnsi="Calibri" w:cs="Calibri"/>
          <w:b/>
          <w:sz w:val="22"/>
          <w:szCs w:val="22"/>
        </w:rPr>
      </w:pPr>
    </w:p>
    <w:p w14:paraId="41ACD80B" w14:textId="0041BFC4" w:rsidR="00133D05" w:rsidRPr="00DB6388" w:rsidRDefault="002470A8" w:rsidP="00133D05">
      <w:pPr>
        <w:pStyle w:val="Corpsdetexte"/>
        <w:spacing w:line="260" w:lineRule="atLeast"/>
        <w:rPr>
          <w:rFonts w:ascii="Calibri" w:hAnsi="Calibri" w:cs="Calibri"/>
          <w:sz w:val="22"/>
          <w:szCs w:val="22"/>
        </w:rPr>
      </w:pPr>
      <w:r w:rsidRPr="00DB6388">
        <w:rPr>
          <w:rFonts w:ascii="Calibri" w:hAnsi="Calibri" w:cs="Calibri"/>
          <w:sz w:val="22"/>
          <w:szCs w:val="22"/>
        </w:rPr>
        <w:t xml:space="preserve">Pour être prises en compte, les éventuelles réclamations </w:t>
      </w:r>
      <w:r w:rsidR="0054495C" w:rsidRPr="00DB6388">
        <w:rPr>
          <w:rFonts w:ascii="Calibri" w:hAnsi="Calibri" w:cs="Calibri"/>
          <w:sz w:val="22"/>
          <w:szCs w:val="22"/>
        </w:rPr>
        <w:t xml:space="preserve">relatives </w:t>
      </w:r>
      <w:r w:rsidRPr="00DB6388">
        <w:rPr>
          <w:rFonts w:ascii="Calibri" w:hAnsi="Calibri" w:cs="Calibri"/>
          <w:sz w:val="22"/>
          <w:szCs w:val="22"/>
        </w:rPr>
        <w:t xml:space="preserve">au Jeu doivent être adressées soit par </w:t>
      </w:r>
      <w:r w:rsidR="0054495C" w:rsidRPr="00DB6388">
        <w:rPr>
          <w:rFonts w:ascii="Calibri" w:hAnsi="Calibri" w:cs="Calibri"/>
          <w:sz w:val="22"/>
          <w:szCs w:val="22"/>
        </w:rPr>
        <w:t xml:space="preserve">voie postale </w:t>
      </w:r>
      <w:r w:rsidRPr="00DB6388">
        <w:rPr>
          <w:rFonts w:ascii="Calibri" w:hAnsi="Calibri" w:cs="Calibri"/>
          <w:sz w:val="22"/>
          <w:szCs w:val="22"/>
        </w:rPr>
        <w:t>à l’adresse suivante :</w:t>
      </w:r>
      <w:r w:rsidR="00DC08EF" w:rsidRPr="00DB6388">
        <w:rPr>
          <w:rFonts w:ascii="Calibri" w:hAnsi="Calibri" w:cs="Calibri"/>
          <w:sz w:val="22"/>
          <w:szCs w:val="22"/>
        </w:rPr>
        <w:t xml:space="preserve"> RFM</w:t>
      </w:r>
      <w:r w:rsidRPr="00DB6388">
        <w:rPr>
          <w:rFonts w:ascii="Calibri" w:hAnsi="Calibri" w:cs="Calibri"/>
          <w:sz w:val="22"/>
          <w:szCs w:val="22"/>
        </w:rPr>
        <w:t xml:space="preserve"> Service des jeux</w:t>
      </w:r>
      <w:r w:rsidR="00DC08EF" w:rsidRPr="00DB6388">
        <w:rPr>
          <w:rFonts w:ascii="Calibri" w:hAnsi="Calibri" w:cs="Calibri"/>
          <w:sz w:val="22"/>
          <w:szCs w:val="22"/>
        </w:rPr>
        <w:t xml:space="preserve"> </w:t>
      </w:r>
      <w:r w:rsidR="00ED7721" w:rsidRPr="00DB6388">
        <w:rPr>
          <w:rFonts w:ascii="Calibri" w:hAnsi="Calibri" w:cs="Calibri"/>
          <w:bCs/>
          <w:sz w:val="22"/>
          <w:szCs w:val="22"/>
        </w:rPr>
        <w:t>2, rue des Cévennes – 75015 Paris</w:t>
      </w:r>
      <w:r w:rsidR="00DC08EF" w:rsidRPr="00DB6388">
        <w:rPr>
          <w:rFonts w:ascii="Calibri" w:hAnsi="Calibri" w:cs="Calibri"/>
          <w:sz w:val="22"/>
          <w:szCs w:val="22"/>
        </w:rPr>
        <w:t>,</w:t>
      </w:r>
      <w:r w:rsidRPr="00DB6388">
        <w:rPr>
          <w:rFonts w:ascii="Calibri" w:hAnsi="Calibri" w:cs="Calibri"/>
          <w:sz w:val="22"/>
          <w:szCs w:val="22"/>
        </w:rPr>
        <w:t xml:space="preserve"> soit par </w:t>
      </w:r>
      <w:r w:rsidR="0054495C" w:rsidRPr="00DB6388">
        <w:rPr>
          <w:rFonts w:ascii="Calibri" w:hAnsi="Calibri" w:cs="Calibri"/>
          <w:sz w:val="22"/>
          <w:szCs w:val="22"/>
        </w:rPr>
        <w:t xml:space="preserve">voie électronique </w:t>
      </w:r>
      <w:r w:rsidRPr="00DB6388">
        <w:rPr>
          <w:rFonts w:ascii="Calibri" w:hAnsi="Calibri" w:cs="Calibri"/>
          <w:sz w:val="22"/>
          <w:szCs w:val="22"/>
        </w:rPr>
        <w:t>à l’adresse suivante</w:t>
      </w:r>
      <w:r w:rsidR="00DC08EF" w:rsidRPr="00DB6388">
        <w:rPr>
          <w:rFonts w:ascii="Calibri" w:hAnsi="Calibri" w:cs="Calibri"/>
          <w:sz w:val="22"/>
          <w:szCs w:val="22"/>
        </w:rPr>
        <w:t xml:space="preserve"> </w:t>
      </w:r>
      <w:hyperlink r:id="rId8" w:history="1">
        <w:r w:rsidR="00355ED3" w:rsidRPr="00DB6388">
          <w:rPr>
            <w:rStyle w:val="Lienhypertexte"/>
            <w:rFonts w:ascii="Calibri" w:hAnsi="Calibri" w:cs="Calibri"/>
            <w:sz w:val="22"/>
            <w:szCs w:val="22"/>
          </w:rPr>
          <w:t>servicejeux@rfm.fr</w:t>
        </w:r>
      </w:hyperlink>
      <w:r w:rsidRPr="00DB6388">
        <w:rPr>
          <w:rFonts w:ascii="Calibri" w:hAnsi="Calibri" w:cs="Calibri"/>
          <w:sz w:val="22"/>
          <w:szCs w:val="22"/>
        </w:rPr>
        <w:t xml:space="preserve"> ; et au plus tard </w:t>
      </w:r>
      <w:r w:rsidR="00707A05" w:rsidRPr="00DB6388">
        <w:rPr>
          <w:rFonts w:ascii="Calibri" w:hAnsi="Calibri" w:cs="Calibri"/>
          <w:sz w:val="22"/>
          <w:szCs w:val="22"/>
        </w:rPr>
        <w:t>3</w:t>
      </w:r>
      <w:r w:rsidR="004077C0" w:rsidRPr="00DB6388">
        <w:rPr>
          <w:rFonts w:ascii="Calibri" w:hAnsi="Calibri" w:cs="Calibri"/>
          <w:sz w:val="22"/>
          <w:szCs w:val="22"/>
        </w:rPr>
        <w:t xml:space="preserve"> (</w:t>
      </w:r>
      <w:r w:rsidR="00707A05" w:rsidRPr="00DB6388">
        <w:rPr>
          <w:rFonts w:ascii="Calibri" w:hAnsi="Calibri" w:cs="Calibri"/>
          <w:sz w:val="22"/>
          <w:szCs w:val="22"/>
        </w:rPr>
        <w:t>trois</w:t>
      </w:r>
      <w:r w:rsidR="004077C0" w:rsidRPr="00DB6388">
        <w:rPr>
          <w:rFonts w:ascii="Calibri" w:hAnsi="Calibri" w:cs="Calibri"/>
          <w:sz w:val="22"/>
          <w:szCs w:val="22"/>
        </w:rPr>
        <w:t>)</w:t>
      </w:r>
      <w:r w:rsidRPr="00DB6388">
        <w:rPr>
          <w:rFonts w:ascii="Calibri" w:hAnsi="Calibri" w:cs="Calibri"/>
          <w:sz w:val="22"/>
          <w:szCs w:val="22"/>
        </w:rPr>
        <w:t xml:space="preserve"> </w:t>
      </w:r>
      <w:r w:rsidR="00707A05" w:rsidRPr="00DB6388">
        <w:rPr>
          <w:rFonts w:ascii="Calibri" w:hAnsi="Calibri" w:cs="Calibri"/>
          <w:sz w:val="22"/>
          <w:szCs w:val="22"/>
        </w:rPr>
        <w:t xml:space="preserve">mois </w:t>
      </w:r>
      <w:r w:rsidRPr="00DB6388">
        <w:rPr>
          <w:rFonts w:ascii="Calibri" w:hAnsi="Calibri" w:cs="Calibri"/>
          <w:sz w:val="22"/>
          <w:szCs w:val="22"/>
        </w:rPr>
        <w:t xml:space="preserve">après la fin de la Période de Jeu en cause, telle qu’indiquée par le présent règlement (le cachet de La Poste faisant foi). </w:t>
      </w:r>
      <w:r w:rsidR="00133D05" w:rsidRPr="00DB6388">
        <w:rPr>
          <w:rFonts w:ascii="Calibri" w:hAnsi="Calibri" w:cs="Calibri"/>
          <w:sz w:val="22"/>
          <w:szCs w:val="22"/>
        </w:rPr>
        <w:t>Aucune réclamation d’aucune sorte ne peut intervenir concernant tout ou partie du Jeu au-delà d</w:t>
      </w:r>
      <w:r w:rsidRPr="00DB6388">
        <w:rPr>
          <w:rFonts w:ascii="Calibri" w:hAnsi="Calibri" w:cs="Calibri"/>
          <w:sz w:val="22"/>
          <w:szCs w:val="22"/>
        </w:rPr>
        <w:t>e ce</w:t>
      </w:r>
      <w:r w:rsidR="00133D05" w:rsidRPr="00DB6388">
        <w:rPr>
          <w:rFonts w:ascii="Calibri" w:hAnsi="Calibri" w:cs="Calibri"/>
          <w:sz w:val="22"/>
          <w:szCs w:val="22"/>
        </w:rPr>
        <w:t xml:space="preserve"> délai.</w:t>
      </w:r>
    </w:p>
    <w:p w14:paraId="1EE906AC" w14:textId="77777777" w:rsidR="00133D05" w:rsidRPr="00DB6388" w:rsidRDefault="00133D05" w:rsidP="002470A8">
      <w:pPr>
        <w:pStyle w:val="Corpsdetexte"/>
        <w:spacing w:line="260" w:lineRule="atLeast"/>
        <w:rPr>
          <w:rFonts w:ascii="Calibri" w:hAnsi="Calibri" w:cs="Calibri"/>
          <w:b/>
          <w:caps/>
          <w:sz w:val="22"/>
          <w:szCs w:val="22"/>
        </w:rPr>
      </w:pPr>
    </w:p>
    <w:p w14:paraId="6CB1C4CE" w14:textId="77777777" w:rsidR="00133D05" w:rsidRPr="00DB6388" w:rsidRDefault="00133D05" w:rsidP="00133D05">
      <w:pPr>
        <w:pStyle w:val="Corpsdetexte"/>
        <w:spacing w:line="260" w:lineRule="atLeast"/>
        <w:rPr>
          <w:rFonts w:ascii="Calibri" w:hAnsi="Calibri" w:cs="Calibri"/>
          <w:sz w:val="22"/>
          <w:szCs w:val="22"/>
        </w:rPr>
      </w:pPr>
      <w:r w:rsidRPr="00DB6388">
        <w:rPr>
          <w:rFonts w:ascii="Calibri" w:hAnsi="Calibri" w:cs="Calibri"/>
          <w:sz w:val="22"/>
          <w:szCs w:val="22"/>
        </w:rPr>
        <w:t>Si les Coordonnées</w:t>
      </w:r>
      <w:r w:rsidRPr="00DB6388" w:rsidDel="00F90858">
        <w:rPr>
          <w:rFonts w:ascii="Calibri" w:hAnsi="Calibri" w:cs="Calibri"/>
          <w:sz w:val="22"/>
          <w:szCs w:val="22"/>
        </w:rPr>
        <w:t xml:space="preserve"> </w:t>
      </w:r>
      <w:r w:rsidRPr="00DB6388">
        <w:rPr>
          <w:rFonts w:ascii="Calibri" w:hAnsi="Calibri" w:cs="Calibri"/>
          <w:sz w:val="22"/>
          <w:szCs w:val="22"/>
        </w:rPr>
        <w:t xml:space="preserve">communiquées par le participant ne permettent pas de l’informer de son gain ou de </w:t>
      </w:r>
      <w:r w:rsidR="00BB47B9" w:rsidRPr="00DB6388">
        <w:rPr>
          <w:rFonts w:ascii="Calibri" w:hAnsi="Calibri" w:cs="Calibri"/>
          <w:sz w:val="22"/>
          <w:szCs w:val="22"/>
        </w:rPr>
        <w:t xml:space="preserve">le </w:t>
      </w:r>
      <w:r w:rsidRPr="00DB6388">
        <w:rPr>
          <w:rFonts w:ascii="Calibri" w:hAnsi="Calibri" w:cs="Calibri"/>
          <w:sz w:val="22"/>
          <w:szCs w:val="22"/>
        </w:rPr>
        <w:t>lui faire parvenir, il perd la qualité de gagnant et ne peut effectuer aucune réclamation à aucun moment.</w:t>
      </w:r>
    </w:p>
    <w:p w14:paraId="424D1757" w14:textId="77777777" w:rsidR="0054495C" w:rsidRPr="00DB6388" w:rsidRDefault="0054495C" w:rsidP="0054495C">
      <w:pPr>
        <w:shd w:val="clear" w:color="auto" w:fill="FFFFFF"/>
        <w:spacing w:before="100" w:beforeAutospacing="1"/>
        <w:rPr>
          <w:rFonts w:ascii="Calibri" w:hAnsi="Calibri" w:cs="Calibri"/>
          <w:sz w:val="22"/>
          <w:szCs w:val="22"/>
        </w:rPr>
      </w:pPr>
      <w:r w:rsidRPr="00DB6388">
        <w:rPr>
          <w:rFonts w:ascii="Calibri" w:hAnsi="Calibri" w:cs="Calibri"/>
          <w:sz w:val="22"/>
          <w:szCs w:val="22"/>
        </w:rPr>
        <w:t>Le participant peut recourir à un médiateur en cas de litige avec la Société Organisatrice. Si la réclamation du participant auprès de la Société Organisatrice n’a pas abouti dans les deux (2) mois suivant la réception de sa demande, il peut saisir le médiateur de la consommation désigné par la Société Organisatrice, l’association ANM CONSOMMATION.</w:t>
      </w:r>
    </w:p>
    <w:p w14:paraId="2285311C" w14:textId="77777777" w:rsidR="0054495C" w:rsidRPr="00DB6388" w:rsidRDefault="0054495C" w:rsidP="006B0DDB">
      <w:pPr>
        <w:pStyle w:val="Default"/>
        <w:spacing w:after="190"/>
        <w:jc w:val="both"/>
        <w:rPr>
          <w:rFonts w:ascii="Calibri" w:hAnsi="Calibri" w:cs="Calibri"/>
          <w:color w:val="auto"/>
          <w:sz w:val="22"/>
          <w:szCs w:val="22"/>
        </w:rPr>
      </w:pPr>
      <w:r w:rsidRPr="00DB6388">
        <w:rPr>
          <w:rFonts w:ascii="Calibri" w:hAnsi="Calibri" w:cs="Calibri"/>
          <w:color w:val="auto"/>
          <w:sz w:val="22"/>
          <w:szCs w:val="22"/>
        </w:rPr>
        <w:t xml:space="preserve">Cette procédure est gratuite. Il suffit d’écrire à ANM CONSOMMATION par voie postale à l’adresse suivante : Médiation de la Consommation ANM CONSO 2 Rue de Colmar 94300 VINCENNES ou par courrier électronique à l’adresse </w:t>
      </w:r>
      <w:hyperlink r:id="rId9" w:history="1">
        <w:r w:rsidRPr="00DB6388">
          <w:rPr>
            <w:rStyle w:val="Lienhypertexte"/>
            <w:rFonts w:ascii="Calibri" w:hAnsi="Calibri" w:cs="Calibri"/>
            <w:color w:val="auto"/>
            <w:sz w:val="22"/>
            <w:szCs w:val="22"/>
          </w:rPr>
          <w:t>www.anm-conso.com</w:t>
        </w:r>
      </w:hyperlink>
      <w:r w:rsidRPr="00DB6388">
        <w:rPr>
          <w:rFonts w:ascii="Calibri" w:hAnsi="Calibri" w:cs="Calibri"/>
          <w:color w:val="auto"/>
          <w:sz w:val="22"/>
          <w:szCs w:val="22"/>
        </w:rPr>
        <w:t xml:space="preserve">, en précisant l’objet du litige et en fournissant tous les justificatifs utiles. </w:t>
      </w:r>
    </w:p>
    <w:p w14:paraId="4CC14B01" w14:textId="77777777" w:rsidR="00133D05" w:rsidRPr="00DB6388" w:rsidRDefault="00133D05" w:rsidP="00133D05">
      <w:pPr>
        <w:spacing w:line="260" w:lineRule="atLeast"/>
        <w:rPr>
          <w:rFonts w:ascii="Calibri" w:hAnsi="Calibri" w:cs="Calibri"/>
          <w:sz w:val="22"/>
          <w:szCs w:val="22"/>
        </w:rPr>
      </w:pPr>
      <w:r w:rsidRPr="00DB6388">
        <w:rPr>
          <w:rFonts w:ascii="Calibri" w:hAnsi="Calibri" w:cs="Calibri"/>
          <w:b/>
          <w:caps/>
          <w:sz w:val="22"/>
          <w:szCs w:val="22"/>
        </w:rPr>
        <w:t>Article 10 : COUTS ET Remboursement</w:t>
      </w:r>
    </w:p>
    <w:p w14:paraId="2E67316B" w14:textId="77777777" w:rsidR="00133D05" w:rsidRPr="00DB6388" w:rsidRDefault="00133D05" w:rsidP="00133D05">
      <w:pPr>
        <w:ind w:right="-1"/>
        <w:rPr>
          <w:rFonts w:ascii="Calibri" w:hAnsi="Calibri" w:cs="Calibri"/>
          <w:sz w:val="22"/>
          <w:szCs w:val="22"/>
        </w:rPr>
      </w:pPr>
    </w:p>
    <w:p w14:paraId="47DF975C" w14:textId="7B36816A" w:rsidR="009351DA" w:rsidRPr="00DB6388" w:rsidRDefault="009351DA" w:rsidP="009351DA">
      <w:pPr>
        <w:rPr>
          <w:rFonts w:ascii="Calibri" w:hAnsi="Calibri" w:cs="Calibri"/>
          <w:sz w:val="22"/>
          <w:szCs w:val="22"/>
        </w:rPr>
      </w:pPr>
      <w:r w:rsidRPr="00DB6388">
        <w:rPr>
          <w:rFonts w:ascii="Calibri" w:hAnsi="Calibri" w:cs="Calibri"/>
          <w:sz w:val="22"/>
          <w:szCs w:val="22"/>
        </w:rPr>
        <w:t>Le remboursement des frais de participation peut être obtenu sur demande écrite auprès de la Société Organisatrice adressée à RFM Service des jeux</w:t>
      </w:r>
      <w:r w:rsidRPr="00DB6388">
        <w:rPr>
          <w:rFonts w:ascii="Calibri" w:hAnsi="Calibri" w:cs="Calibri"/>
          <w:bCs/>
          <w:sz w:val="22"/>
          <w:szCs w:val="22"/>
        </w:rPr>
        <w:t xml:space="preserve"> </w:t>
      </w:r>
      <w:r w:rsidR="00ED7721" w:rsidRPr="00DB6388">
        <w:rPr>
          <w:rFonts w:ascii="Calibri" w:hAnsi="Calibri" w:cs="Calibri"/>
          <w:bCs/>
          <w:sz w:val="22"/>
          <w:szCs w:val="22"/>
        </w:rPr>
        <w:t>2, rue des Cévennes – 75015 Paris</w:t>
      </w:r>
      <w:r w:rsidR="00441BB0" w:rsidRPr="00DB6388">
        <w:rPr>
          <w:rFonts w:ascii="Calibri" w:hAnsi="Calibri" w:cs="Calibri"/>
          <w:bCs/>
          <w:sz w:val="22"/>
          <w:szCs w:val="22"/>
        </w:rPr>
        <w:t xml:space="preserve"> ou </w:t>
      </w:r>
      <w:r w:rsidR="00441BB0" w:rsidRPr="00DB6388">
        <w:rPr>
          <w:rFonts w:ascii="Calibri" w:hAnsi="Calibri" w:cs="Calibri"/>
          <w:sz w:val="22"/>
          <w:szCs w:val="22"/>
        </w:rPr>
        <w:t xml:space="preserve">par voie électronique à l’adresse suivante </w:t>
      </w:r>
      <w:hyperlink r:id="rId10" w:history="1">
        <w:r w:rsidR="00441BB0" w:rsidRPr="00DB6388">
          <w:rPr>
            <w:rStyle w:val="Lienhypertexte"/>
            <w:rFonts w:ascii="Calibri" w:hAnsi="Calibri" w:cs="Calibri"/>
            <w:sz w:val="22"/>
            <w:szCs w:val="22"/>
          </w:rPr>
          <w:t>servicejeux@rfm.fr</w:t>
        </w:r>
      </w:hyperlink>
      <w:r w:rsidRPr="00DB6388">
        <w:rPr>
          <w:rFonts w:ascii="Calibri" w:hAnsi="Calibri" w:cs="Calibri"/>
          <w:sz w:val="22"/>
          <w:szCs w:val="22"/>
        </w:rPr>
        <w:t>. La demande doit être formulée dans les 3 (trois) mois suivant la fin de la Session du Jeu en cause, et préciser le Jeu concerné, les nom, prénom et adresse complète du participant, le n</w:t>
      </w:r>
      <w:r w:rsidR="00707A05" w:rsidRPr="00DB6388">
        <w:rPr>
          <w:rFonts w:ascii="Calibri" w:hAnsi="Calibri" w:cs="Calibri"/>
          <w:sz w:val="22"/>
          <w:szCs w:val="22"/>
        </w:rPr>
        <w:t>uméro</w:t>
      </w:r>
      <w:r w:rsidRPr="00DB6388">
        <w:rPr>
          <w:rFonts w:ascii="Calibri" w:hAnsi="Calibri" w:cs="Calibri"/>
          <w:sz w:val="22"/>
          <w:szCs w:val="22"/>
        </w:rPr>
        <w:t xml:space="preserve"> de téléphone d'où le ou les sms d’où qui a/ont été envoyé(s), la date et l'heure de la ou des participations. Une facture détaillée complète de l'opérateur pour le numéro de téléphone d'où le ou les sms a/ont été </w:t>
      </w:r>
      <w:r w:rsidR="00707A05" w:rsidRPr="00DB6388">
        <w:rPr>
          <w:rFonts w:ascii="Calibri" w:hAnsi="Calibri" w:cs="Calibri"/>
          <w:sz w:val="22"/>
          <w:szCs w:val="22"/>
        </w:rPr>
        <w:t>passé</w:t>
      </w:r>
      <w:r w:rsidRPr="00DB6388">
        <w:rPr>
          <w:rFonts w:ascii="Calibri" w:hAnsi="Calibri" w:cs="Calibri"/>
          <w:sz w:val="22"/>
          <w:szCs w:val="22"/>
        </w:rPr>
        <w:t>(s) pour participer au Jeu doit également être jointe. Il n'est donné aucune suite aux demandes incomplètes ou tardives.</w:t>
      </w:r>
    </w:p>
    <w:p w14:paraId="67BE74D1" w14:textId="77777777" w:rsidR="00133D05" w:rsidRPr="00DB6388" w:rsidRDefault="00133D05" w:rsidP="00133D05">
      <w:pPr>
        <w:rPr>
          <w:rFonts w:ascii="Calibri" w:hAnsi="Calibri" w:cs="Calibri"/>
          <w:sz w:val="22"/>
          <w:szCs w:val="22"/>
        </w:rPr>
      </w:pPr>
    </w:p>
    <w:p w14:paraId="1094724F" w14:textId="77777777" w:rsidR="000C0273" w:rsidRPr="00DB6388" w:rsidRDefault="000C0273" w:rsidP="000C0273">
      <w:pPr>
        <w:rPr>
          <w:rFonts w:ascii="Calibri" w:hAnsi="Calibri" w:cs="Calibri"/>
          <w:sz w:val="22"/>
          <w:szCs w:val="22"/>
        </w:rPr>
      </w:pPr>
      <w:r w:rsidRPr="00DB6388">
        <w:rPr>
          <w:rFonts w:ascii="Calibri" w:hAnsi="Calibri" w:cs="Calibri"/>
          <w:sz w:val="22"/>
          <w:szCs w:val="22"/>
        </w:rPr>
        <w:t>Le remboursement des frais de participation s’effectue sur la base du nombre de participation(s) autorisée(s).</w:t>
      </w:r>
    </w:p>
    <w:p w14:paraId="29F20842" w14:textId="77777777" w:rsidR="00133D05" w:rsidRPr="00DB6388" w:rsidRDefault="00133D05" w:rsidP="00133D05">
      <w:pPr>
        <w:rPr>
          <w:rFonts w:ascii="Calibri" w:hAnsi="Calibri" w:cs="Calibri"/>
          <w:sz w:val="22"/>
          <w:szCs w:val="22"/>
        </w:rPr>
      </w:pPr>
    </w:p>
    <w:p w14:paraId="4533915C" w14:textId="77777777" w:rsidR="00133D05" w:rsidRPr="00DB6388" w:rsidRDefault="00133D05" w:rsidP="00133D05">
      <w:pPr>
        <w:rPr>
          <w:rFonts w:ascii="Calibri" w:hAnsi="Calibri" w:cs="Calibri"/>
          <w:sz w:val="22"/>
          <w:szCs w:val="22"/>
        </w:rPr>
      </w:pPr>
      <w:r w:rsidRPr="00DB6388">
        <w:rPr>
          <w:rFonts w:ascii="Calibri" w:hAnsi="Calibri" w:cs="Calibri"/>
          <w:sz w:val="22"/>
          <w:szCs w:val="22"/>
        </w:rPr>
        <w:t>Les demandes de remboursement visant une participation par le biais d'une ligne mise à disposition dans un cadre professionnel ne sont pas prises en compte.</w:t>
      </w:r>
    </w:p>
    <w:p w14:paraId="665C57E7" w14:textId="77777777" w:rsidR="00133D05" w:rsidRPr="00DB6388" w:rsidRDefault="00133D05" w:rsidP="00133D05">
      <w:pPr>
        <w:rPr>
          <w:rFonts w:ascii="Calibri" w:hAnsi="Calibri" w:cs="Calibri"/>
          <w:sz w:val="22"/>
          <w:szCs w:val="22"/>
        </w:rPr>
      </w:pPr>
    </w:p>
    <w:p w14:paraId="7FA51ED1" w14:textId="77777777" w:rsidR="00133D05" w:rsidRPr="00DB6388" w:rsidRDefault="00133D05" w:rsidP="00785360">
      <w:pPr>
        <w:rPr>
          <w:rFonts w:ascii="Calibri" w:hAnsi="Calibri" w:cs="Calibri"/>
          <w:sz w:val="22"/>
          <w:szCs w:val="22"/>
        </w:rPr>
      </w:pPr>
      <w:r w:rsidRPr="00DB6388">
        <w:rPr>
          <w:rFonts w:ascii="Calibri" w:hAnsi="Calibri" w:cs="Calibri"/>
          <w:sz w:val="22"/>
          <w:szCs w:val="22"/>
        </w:rPr>
        <w:t>Les frais d'affranchissement de la demande de remboursement de la participation sont remboursés dans la limite d'un timbre tarif national lent moins de 20 (vingt) grammes, sur demande expresse formulée dans le même courrier.</w:t>
      </w:r>
      <w:r w:rsidR="002046B7" w:rsidRPr="00DB6388">
        <w:rPr>
          <w:rFonts w:ascii="Calibri" w:hAnsi="Calibri" w:cs="Calibri"/>
          <w:sz w:val="22"/>
          <w:szCs w:val="22"/>
        </w:rPr>
        <w:t xml:space="preserve"> </w:t>
      </w:r>
    </w:p>
    <w:p w14:paraId="7C9C3953" w14:textId="77777777" w:rsidR="00133D05" w:rsidRPr="00DB6388" w:rsidRDefault="00133D05" w:rsidP="00133D05">
      <w:pPr>
        <w:spacing w:line="260" w:lineRule="atLeast"/>
        <w:rPr>
          <w:rFonts w:ascii="Calibri" w:hAnsi="Calibri" w:cs="Calibri"/>
          <w:sz w:val="22"/>
          <w:szCs w:val="22"/>
        </w:rPr>
      </w:pPr>
    </w:p>
    <w:p w14:paraId="105019AB" w14:textId="77777777" w:rsidR="00EC4013" w:rsidRPr="00DB6388" w:rsidRDefault="00EC4013" w:rsidP="00EC4013">
      <w:pPr>
        <w:spacing w:line="260" w:lineRule="atLeast"/>
        <w:rPr>
          <w:rFonts w:ascii="Calibri" w:hAnsi="Calibri" w:cs="Calibri"/>
          <w:b/>
          <w:caps/>
          <w:sz w:val="22"/>
          <w:szCs w:val="22"/>
        </w:rPr>
      </w:pPr>
      <w:r w:rsidRPr="00DB6388">
        <w:rPr>
          <w:rFonts w:ascii="Calibri" w:hAnsi="Calibri" w:cs="Calibri"/>
          <w:b/>
          <w:caps/>
          <w:sz w:val="22"/>
          <w:szCs w:val="22"/>
        </w:rPr>
        <w:t>Article 11 : PROTECTION DES DONNEES A CARACTERE PERSONNEL</w:t>
      </w:r>
    </w:p>
    <w:p w14:paraId="6BF579FA" w14:textId="77777777" w:rsidR="00EC4013" w:rsidRPr="00DB6388" w:rsidRDefault="00EC4013" w:rsidP="00EC4013">
      <w:pPr>
        <w:spacing w:line="260" w:lineRule="atLeast"/>
        <w:rPr>
          <w:rFonts w:ascii="Calibri" w:hAnsi="Calibri" w:cs="Calibri"/>
          <w:b/>
          <w:caps/>
          <w:sz w:val="22"/>
          <w:szCs w:val="22"/>
        </w:rPr>
      </w:pPr>
    </w:p>
    <w:p w14:paraId="2CAEA70F"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b/>
          <w:bCs/>
          <w:sz w:val="22"/>
          <w:szCs w:val="22"/>
          <w:u w:val="single"/>
        </w:rPr>
        <w:t>Responsable de traitement</w:t>
      </w:r>
      <w:r w:rsidRPr="00DB6388">
        <w:rPr>
          <w:rFonts w:ascii="Calibri" w:hAnsi="Calibri" w:cs="Calibri"/>
          <w:sz w:val="22"/>
          <w:szCs w:val="22"/>
        </w:rPr>
        <w:t xml:space="preserve"> : </w:t>
      </w:r>
    </w:p>
    <w:p w14:paraId="434BB647" w14:textId="77777777" w:rsidR="000B7B28" w:rsidRPr="00DB6388" w:rsidRDefault="000B7B28" w:rsidP="000B7B28">
      <w:pPr>
        <w:spacing w:line="260" w:lineRule="atLeast"/>
        <w:rPr>
          <w:rFonts w:ascii="Calibri" w:hAnsi="Calibri" w:cs="Calibri"/>
          <w:b/>
          <w:caps/>
          <w:sz w:val="22"/>
          <w:szCs w:val="22"/>
        </w:rPr>
      </w:pPr>
    </w:p>
    <w:p w14:paraId="4A9C94BD"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 xml:space="preserve">Dans le cadre de l’organisation du Jeu, la Société Organisatrice agissant en tant que Responsable de traitement (ou tout prestataire technique désigné par cette dernière) est amenée à collecter des données à caractère personnel concernant les participants et les gagnants. </w:t>
      </w:r>
    </w:p>
    <w:p w14:paraId="7402F36B" w14:textId="77777777" w:rsidR="000B7B28" w:rsidRPr="00DB6388" w:rsidRDefault="000B7B28" w:rsidP="000B7B28">
      <w:pPr>
        <w:spacing w:line="260" w:lineRule="atLeast"/>
        <w:rPr>
          <w:rFonts w:ascii="Calibri" w:hAnsi="Calibri" w:cs="Calibri"/>
          <w:sz w:val="22"/>
          <w:szCs w:val="22"/>
        </w:rPr>
      </w:pPr>
    </w:p>
    <w:p w14:paraId="30414B21" w14:textId="77777777" w:rsidR="000B7B28" w:rsidRPr="00DB6388" w:rsidRDefault="000B7B28" w:rsidP="000B7B28">
      <w:pPr>
        <w:spacing w:line="260" w:lineRule="atLeast"/>
        <w:rPr>
          <w:rFonts w:ascii="Calibri" w:hAnsi="Calibri" w:cs="Calibri"/>
          <w:b/>
          <w:bCs/>
          <w:sz w:val="22"/>
          <w:szCs w:val="22"/>
        </w:rPr>
      </w:pPr>
      <w:r w:rsidRPr="00DB6388">
        <w:rPr>
          <w:rFonts w:ascii="Calibri" w:hAnsi="Calibri" w:cs="Calibri"/>
          <w:b/>
          <w:bCs/>
          <w:sz w:val="22"/>
          <w:szCs w:val="22"/>
          <w:u w:val="single"/>
        </w:rPr>
        <w:t>Finalités des traitements</w:t>
      </w:r>
      <w:r w:rsidRPr="00DB6388">
        <w:rPr>
          <w:rFonts w:ascii="Calibri" w:hAnsi="Calibri" w:cs="Calibri"/>
          <w:b/>
          <w:bCs/>
          <w:sz w:val="22"/>
          <w:szCs w:val="22"/>
        </w:rPr>
        <w:t xml:space="preserve"> : </w:t>
      </w:r>
    </w:p>
    <w:p w14:paraId="53EC032F"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 xml:space="preserve">Les données à caractère personnel collectées dans le cadre du présent Jeu sont traitées à des fins de gestion, d’organisation et de suivi de l’opération. </w:t>
      </w:r>
    </w:p>
    <w:p w14:paraId="204305E2" w14:textId="77777777" w:rsidR="000B7B28" w:rsidRPr="00DB6388" w:rsidRDefault="000B7B28" w:rsidP="000B7B28">
      <w:pPr>
        <w:spacing w:line="260" w:lineRule="atLeast"/>
        <w:rPr>
          <w:rFonts w:ascii="Calibri" w:hAnsi="Calibri" w:cs="Calibri"/>
          <w:sz w:val="22"/>
          <w:szCs w:val="22"/>
        </w:rPr>
      </w:pPr>
    </w:p>
    <w:p w14:paraId="4645607B"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Dans ce cadre, elles permettent :</w:t>
      </w:r>
    </w:p>
    <w:p w14:paraId="6E931D0E"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 xml:space="preserve">La prise en compte de la participation des participants ; </w:t>
      </w:r>
    </w:p>
    <w:p w14:paraId="1CCEA224"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 détermination du(des) gagnant(s) ;</w:t>
      </w:r>
    </w:p>
    <w:p w14:paraId="3E2F02E3"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L’information du(des) gagnant(s) ;</w:t>
      </w:r>
    </w:p>
    <w:p w14:paraId="2C8EA711"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L'attribution ou l’acheminement de la (des) dotation(s) ;</w:t>
      </w:r>
    </w:p>
    <w:p w14:paraId="77AC0087"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 gestion des contestations et réclamations ;</w:t>
      </w:r>
    </w:p>
    <w:p w14:paraId="1C9D3494"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 gestion des demandes de remboursement des frais de participation (conformément à l’article 10 ci-avant).</w:t>
      </w:r>
    </w:p>
    <w:p w14:paraId="7A9183CF" w14:textId="77777777" w:rsidR="000B7B28" w:rsidRPr="00DB6388" w:rsidRDefault="000B7B28" w:rsidP="000B7B28">
      <w:pPr>
        <w:pStyle w:val="Paragraphedeliste"/>
        <w:numPr>
          <w:ilvl w:val="0"/>
          <w:numId w:val="23"/>
        </w:numPr>
        <w:rPr>
          <w:rFonts w:ascii="Calibri" w:hAnsi="Calibri" w:cs="Calibri"/>
          <w:sz w:val="22"/>
          <w:szCs w:val="22"/>
        </w:rPr>
      </w:pPr>
      <w:r w:rsidRPr="00DB6388">
        <w:rPr>
          <w:rFonts w:ascii="Calibri" w:hAnsi="Calibri" w:cs="Calibri"/>
          <w:sz w:val="22"/>
          <w:szCs w:val="22"/>
        </w:rPr>
        <w:t>La promotion d’autres jeux-concours organisés par la Société Organisatrice ;</w:t>
      </w:r>
    </w:p>
    <w:p w14:paraId="3B7A8D91" w14:textId="77777777" w:rsidR="000B7B28" w:rsidRPr="00DB6388" w:rsidRDefault="000B7B28" w:rsidP="000B7B28">
      <w:pPr>
        <w:pStyle w:val="Paragraphedeliste"/>
        <w:numPr>
          <w:ilvl w:val="0"/>
          <w:numId w:val="23"/>
        </w:numPr>
        <w:rPr>
          <w:rFonts w:ascii="Calibri" w:hAnsi="Calibri" w:cs="Calibri"/>
          <w:sz w:val="22"/>
          <w:szCs w:val="22"/>
        </w:rPr>
      </w:pPr>
      <w:r w:rsidRPr="00DB6388">
        <w:rPr>
          <w:rFonts w:ascii="Calibri" w:hAnsi="Calibri" w:cs="Calibri"/>
          <w:sz w:val="22"/>
          <w:szCs w:val="22"/>
        </w:rPr>
        <w:t>La gestion des demandes des personnes concernées (droit d’accès, de rectification, d’effacement, droit à la portabilité, droit à la limitation notamment tels que ces droits sont plus détaillés ci-après) ;</w:t>
      </w:r>
    </w:p>
    <w:p w14:paraId="6795C6C5" w14:textId="77777777" w:rsidR="000B7B28" w:rsidRPr="00DB6388" w:rsidRDefault="000B7B28" w:rsidP="000B7B28">
      <w:pPr>
        <w:pStyle w:val="Paragraphedeliste"/>
        <w:numPr>
          <w:ilvl w:val="0"/>
          <w:numId w:val="23"/>
        </w:numPr>
        <w:jc w:val="left"/>
        <w:rPr>
          <w:rFonts w:ascii="Calibri" w:hAnsi="Calibri" w:cs="Calibri"/>
          <w:sz w:val="22"/>
          <w:szCs w:val="22"/>
        </w:rPr>
      </w:pPr>
      <w:r w:rsidRPr="00DB6388">
        <w:rPr>
          <w:rFonts w:ascii="Calibri" w:hAnsi="Calibri" w:cs="Calibri"/>
          <w:sz w:val="22"/>
          <w:szCs w:val="22"/>
        </w:rPr>
        <w:t>Le contrôle de la régularité des participations et l’application du présent règlement ;</w:t>
      </w:r>
    </w:p>
    <w:p w14:paraId="77F75E43" w14:textId="77777777" w:rsidR="000B7B28" w:rsidRPr="00DB6388" w:rsidRDefault="000B7B28" w:rsidP="000B7B28">
      <w:pPr>
        <w:pStyle w:val="Paragraphedeliste"/>
        <w:numPr>
          <w:ilvl w:val="0"/>
          <w:numId w:val="23"/>
        </w:numPr>
        <w:rPr>
          <w:rFonts w:ascii="Calibri" w:hAnsi="Calibri" w:cs="Calibri"/>
          <w:sz w:val="22"/>
          <w:szCs w:val="22"/>
        </w:rPr>
      </w:pPr>
      <w:r w:rsidRPr="00DB6388">
        <w:rPr>
          <w:rFonts w:ascii="Calibri" w:hAnsi="Calibri" w:cs="Calibri"/>
          <w:sz w:val="22"/>
          <w:szCs w:val="22"/>
        </w:rPr>
        <w:t xml:space="preserve">Le pilotage, le </w:t>
      </w:r>
      <w:proofErr w:type="spellStart"/>
      <w:r w:rsidRPr="00DB6388">
        <w:rPr>
          <w:rFonts w:ascii="Calibri" w:hAnsi="Calibri" w:cs="Calibri"/>
          <w:sz w:val="22"/>
          <w:szCs w:val="22"/>
        </w:rPr>
        <w:t>reporting</w:t>
      </w:r>
      <w:proofErr w:type="spellEnd"/>
      <w:r w:rsidRPr="00DB6388">
        <w:rPr>
          <w:rFonts w:ascii="Calibri" w:hAnsi="Calibri" w:cs="Calibri"/>
          <w:sz w:val="22"/>
          <w:szCs w:val="22"/>
        </w:rPr>
        <w:t xml:space="preserve"> et les statistiques</w:t>
      </w:r>
      <w:bookmarkStart w:id="5" w:name="_Hlk75432146"/>
      <w:r w:rsidRPr="00DB6388">
        <w:rPr>
          <w:rFonts w:ascii="Calibri" w:hAnsi="Calibri" w:cs="Calibri"/>
          <w:sz w:val="22"/>
          <w:szCs w:val="22"/>
        </w:rPr>
        <w:t> ;</w:t>
      </w:r>
    </w:p>
    <w:p w14:paraId="67E8235A" w14:textId="77777777" w:rsidR="000B7B28" w:rsidRPr="00DB6388" w:rsidRDefault="000B7B28" w:rsidP="000B7B28">
      <w:pPr>
        <w:pStyle w:val="Paragraphedeliste"/>
        <w:numPr>
          <w:ilvl w:val="0"/>
          <w:numId w:val="23"/>
        </w:numPr>
        <w:rPr>
          <w:rFonts w:ascii="Calibri" w:hAnsi="Calibri" w:cs="Calibri"/>
          <w:sz w:val="22"/>
          <w:szCs w:val="22"/>
        </w:rPr>
      </w:pPr>
      <w:r w:rsidRPr="00DB6388">
        <w:rPr>
          <w:rFonts w:ascii="Calibri" w:hAnsi="Calibri" w:cs="Calibri"/>
          <w:sz w:val="22"/>
          <w:szCs w:val="22"/>
        </w:rPr>
        <w:t>La mesure de la satisfaction des participants ;</w:t>
      </w:r>
    </w:p>
    <w:bookmarkEnd w:id="5"/>
    <w:p w14:paraId="4FA12D01" w14:textId="77777777" w:rsidR="000B7B28" w:rsidRPr="00DB6388" w:rsidRDefault="000B7B28" w:rsidP="000B7B28">
      <w:pPr>
        <w:pStyle w:val="Paragraphedeliste"/>
        <w:spacing w:line="260" w:lineRule="atLeast"/>
        <w:rPr>
          <w:rFonts w:ascii="Calibri" w:hAnsi="Calibri" w:cs="Calibri"/>
          <w:sz w:val="22"/>
          <w:szCs w:val="22"/>
        </w:rPr>
      </w:pPr>
    </w:p>
    <w:p w14:paraId="75485C1F" w14:textId="77777777" w:rsidR="000B7B28" w:rsidRPr="00DB6388" w:rsidRDefault="000B7B28" w:rsidP="000B7B28">
      <w:pPr>
        <w:rPr>
          <w:rFonts w:ascii="Calibri" w:hAnsi="Calibri" w:cs="Calibri"/>
          <w:b/>
          <w:bCs/>
          <w:sz w:val="22"/>
          <w:szCs w:val="22"/>
        </w:rPr>
      </w:pPr>
      <w:r w:rsidRPr="00DB6388">
        <w:rPr>
          <w:rFonts w:ascii="Calibri" w:hAnsi="Calibri" w:cs="Calibri"/>
          <w:b/>
          <w:bCs/>
          <w:sz w:val="22"/>
          <w:szCs w:val="22"/>
          <w:u w:val="single"/>
        </w:rPr>
        <w:t>Bases juridiques des traitements de données</w:t>
      </w:r>
      <w:r w:rsidRPr="00DB6388">
        <w:rPr>
          <w:rFonts w:ascii="Calibri" w:hAnsi="Calibri" w:cs="Calibri"/>
          <w:b/>
          <w:bCs/>
          <w:sz w:val="22"/>
          <w:szCs w:val="22"/>
        </w:rPr>
        <w:t> :</w:t>
      </w:r>
    </w:p>
    <w:p w14:paraId="74030C84" w14:textId="77777777" w:rsidR="000B7B28" w:rsidRPr="00DB6388" w:rsidRDefault="000B7B28" w:rsidP="000B7B28">
      <w:pPr>
        <w:rPr>
          <w:rFonts w:ascii="Calibri" w:hAnsi="Calibri" w:cs="Calibri"/>
          <w:sz w:val="22"/>
          <w:szCs w:val="22"/>
        </w:rPr>
      </w:pPr>
      <w:r w:rsidRPr="00DB6388">
        <w:rPr>
          <w:rFonts w:ascii="Calibri" w:hAnsi="Calibri" w:cs="Calibri"/>
          <w:sz w:val="22"/>
          <w:szCs w:val="22"/>
        </w:rPr>
        <w:t>Les données personnelles collectées dans le cadre du Jeu pour la réalisation des finalités suivantes sont nécessaires au regard de l’exécution du présent règlement et de la participation au Jeu. En l’absence de ces données, la participation du participant ne pourra être prise en compte : </w:t>
      </w:r>
    </w:p>
    <w:p w14:paraId="34041C84" w14:textId="77777777" w:rsidR="000B7B28" w:rsidRPr="00DB6388" w:rsidRDefault="000B7B28" w:rsidP="000B7B28">
      <w:pPr>
        <w:rPr>
          <w:rFonts w:ascii="Calibri" w:hAnsi="Calibri" w:cs="Calibri"/>
          <w:sz w:val="22"/>
          <w:szCs w:val="22"/>
        </w:rPr>
      </w:pPr>
    </w:p>
    <w:p w14:paraId="1CC6B179"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 xml:space="preserve">La prise en compte de la participation des participants ; </w:t>
      </w:r>
    </w:p>
    <w:p w14:paraId="0D93274E"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 détermination du(des) gagnant(s) ;</w:t>
      </w:r>
    </w:p>
    <w:p w14:paraId="6157A597"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L’information du(des) gagnant(s) ;</w:t>
      </w:r>
    </w:p>
    <w:p w14:paraId="7A786BEB"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L'attribution ou l’acheminement de la (des) dotation(s) ;</w:t>
      </w:r>
    </w:p>
    <w:p w14:paraId="78D0FCF2" w14:textId="77777777" w:rsidR="000B7B28" w:rsidRPr="00DB6388" w:rsidRDefault="000B7B28" w:rsidP="000B7B28">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 gestion des contestations et des réclamations ;</w:t>
      </w:r>
    </w:p>
    <w:p w14:paraId="339F95A0" w14:textId="77777777" w:rsidR="003F16DE" w:rsidRPr="00DB6388" w:rsidRDefault="003F16DE" w:rsidP="003F16DE">
      <w:pPr>
        <w:pStyle w:val="Paragraphedeliste"/>
        <w:numPr>
          <w:ilvl w:val="0"/>
          <w:numId w:val="23"/>
        </w:numPr>
        <w:spacing w:line="260" w:lineRule="atLeast"/>
        <w:rPr>
          <w:rFonts w:ascii="Calibri" w:hAnsi="Calibri" w:cs="Calibri"/>
          <w:sz w:val="22"/>
          <w:szCs w:val="22"/>
        </w:rPr>
      </w:pPr>
      <w:r w:rsidRPr="00DB6388">
        <w:rPr>
          <w:rFonts w:ascii="Calibri" w:hAnsi="Calibri" w:cs="Calibri"/>
          <w:sz w:val="22"/>
          <w:szCs w:val="22"/>
        </w:rPr>
        <w:t>La gestion des demandes de remboursement des frais de participation (conformément à l’article 10 ci-avant).</w:t>
      </w:r>
    </w:p>
    <w:p w14:paraId="0484C362" w14:textId="77777777" w:rsidR="000B7B28" w:rsidRPr="00DB6388" w:rsidRDefault="000B7B28" w:rsidP="000B7B28">
      <w:pPr>
        <w:spacing w:line="260" w:lineRule="atLeast"/>
        <w:rPr>
          <w:rFonts w:ascii="Calibri" w:hAnsi="Calibri" w:cs="Calibri"/>
          <w:sz w:val="22"/>
          <w:szCs w:val="22"/>
        </w:rPr>
      </w:pPr>
    </w:p>
    <w:p w14:paraId="744836A1"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Le traitement de données à caractère personnel pour gérer les demandes des personnes concernées (droit d’accès, de rectification, d’opposition, d’effacement, droit à la portabilité, droit à la limitation notamment tels que ces droits sont plus détaillés ci-après) est fondé sur l’obligation légale de la Société Organisatrice de répondre aux demandes d’exercice des droits des personnes concernées.</w:t>
      </w:r>
    </w:p>
    <w:p w14:paraId="1164A8E4" w14:textId="77777777" w:rsidR="000B7B28" w:rsidRPr="00DB6388" w:rsidRDefault="000B7B28" w:rsidP="000B7B28">
      <w:pPr>
        <w:spacing w:line="260" w:lineRule="atLeast"/>
        <w:rPr>
          <w:rFonts w:ascii="Calibri" w:hAnsi="Calibri" w:cs="Calibri"/>
          <w:sz w:val="22"/>
          <w:szCs w:val="22"/>
        </w:rPr>
      </w:pPr>
    </w:p>
    <w:p w14:paraId="5DAFE39B"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 xml:space="preserve">Les données à caractère personnel collectées sont également traitées sur la base juridique de l’intérêt légitime de la Société Organisatrice de développer son activité, de faire connaître ses produits et services, de contrôler et de sécuriser les participations au Jeu, d’assurer le pilotage et le </w:t>
      </w:r>
      <w:proofErr w:type="spellStart"/>
      <w:r w:rsidRPr="00DB6388">
        <w:rPr>
          <w:rFonts w:ascii="Calibri" w:hAnsi="Calibri" w:cs="Calibri"/>
          <w:sz w:val="22"/>
          <w:szCs w:val="22"/>
        </w:rPr>
        <w:t>reporting</w:t>
      </w:r>
      <w:proofErr w:type="spellEnd"/>
      <w:r w:rsidRPr="00DB6388">
        <w:rPr>
          <w:rFonts w:ascii="Calibri" w:hAnsi="Calibri" w:cs="Calibri"/>
          <w:sz w:val="22"/>
          <w:szCs w:val="22"/>
        </w:rPr>
        <w:t xml:space="preserve"> et les statistiques de son activité pour déterminer le succès de son opération. Il en est ainsi lorsque la Société Organisatrice traite les données personnelles pour : </w:t>
      </w:r>
    </w:p>
    <w:p w14:paraId="1A43120E" w14:textId="77777777" w:rsidR="000B7B28" w:rsidRPr="00DB6388" w:rsidRDefault="000B7B28" w:rsidP="000B7B28">
      <w:pPr>
        <w:pStyle w:val="Paragraphedeliste"/>
        <w:numPr>
          <w:ilvl w:val="0"/>
          <w:numId w:val="23"/>
        </w:numPr>
        <w:jc w:val="left"/>
        <w:rPr>
          <w:rFonts w:ascii="Calibri" w:hAnsi="Calibri" w:cs="Calibri"/>
          <w:sz w:val="22"/>
          <w:szCs w:val="22"/>
        </w:rPr>
      </w:pPr>
      <w:r w:rsidRPr="00DB6388">
        <w:rPr>
          <w:rFonts w:ascii="Calibri" w:hAnsi="Calibri" w:cs="Calibri"/>
          <w:sz w:val="22"/>
          <w:szCs w:val="22"/>
        </w:rPr>
        <w:lastRenderedPageBreak/>
        <w:t>La promotion d’autres jeux concours organisés par la Société Organisatrice ;</w:t>
      </w:r>
    </w:p>
    <w:p w14:paraId="1A1863D4" w14:textId="77777777" w:rsidR="000B7B28" w:rsidRPr="00DB6388" w:rsidRDefault="000B7B28" w:rsidP="000B7B28">
      <w:pPr>
        <w:pStyle w:val="Paragraphedeliste"/>
        <w:numPr>
          <w:ilvl w:val="0"/>
          <w:numId w:val="23"/>
        </w:numPr>
        <w:jc w:val="left"/>
        <w:rPr>
          <w:rFonts w:ascii="Calibri" w:hAnsi="Calibri" w:cs="Calibri"/>
          <w:sz w:val="22"/>
          <w:szCs w:val="22"/>
        </w:rPr>
      </w:pPr>
      <w:r w:rsidRPr="00DB6388">
        <w:rPr>
          <w:rFonts w:ascii="Calibri" w:hAnsi="Calibri" w:cs="Calibri"/>
          <w:sz w:val="22"/>
          <w:szCs w:val="22"/>
        </w:rPr>
        <w:t xml:space="preserve">Le pilotage, le </w:t>
      </w:r>
      <w:proofErr w:type="spellStart"/>
      <w:r w:rsidRPr="00DB6388">
        <w:rPr>
          <w:rFonts w:ascii="Calibri" w:hAnsi="Calibri" w:cs="Calibri"/>
          <w:sz w:val="22"/>
          <w:szCs w:val="22"/>
        </w:rPr>
        <w:t>reporting</w:t>
      </w:r>
      <w:proofErr w:type="spellEnd"/>
      <w:r w:rsidRPr="00DB6388">
        <w:rPr>
          <w:rFonts w:ascii="Calibri" w:hAnsi="Calibri" w:cs="Calibri"/>
          <w:sz w:val="22"/>
          <w:szCs w:val="22"/>
        </w:rPr>
        <w:t xml:space="preserve"> et les statistiques :</w:t>
      </w:r>
    </w:p>
    <w:p w14:paraId="34BA6D18" w14:textId="77777777" w:rsidR="000B7B28" w:rsidRPr="00DB6388" w:rsidRDefault="000B7B28" w:rsidP="000B7B28">
      <w:pPr>
        <w:pStyle w:val="Paragraphedeliste"/>
        <w:numPr>
          <w:ilvl w:val="0"/>
          <w:numId w:val="23"/>
        </w:numPr>
        <w:jc w:val="left"/>
        <w:rPr>
          <w:rFonts w:ascii="Calibri" w:hAnsi="Calibri" w:cs="Calibri"/>
          <w:sz w:val="22"/>
          <w:szCs w:val="22"/>
        </w:rPr>
      </w:pPr>
      <w:r w:rsidRPr="00DB6388">
        <w:rPr>
          <w:rFonts w:ascii="Calibri" w:hAnsi="Calibri" w:cs="Calibri"/>
          <w:sz w:val="22"/>
          <w:szCs w:val="22"/>
        </w:rPr>
        <w:t>La mesure de la satisfaction des participants ;</w:t>
      </w:r>
    </w:p>
    <w:p w14:paraId="6EF80A95" w14:textId="77777777" w:rsidR="000B7B28" w:rsidRPr="00DB6388" w:rsidRDefault="000B7B28" w:rsidP="000B7B28">
      <w:pPr>
        <w:spacing w:line="260" w:lineRule="atLeast"/>
        <w:rPr>
          <w:rFonts w:ascii="Calibri" w:hAnsi="Calibri" w:cs="Calibri"/>
          <w:sz w:val="22"/>
          <w:szCs w:val="22"/>
        </w:rPr>
      </w:pPr>
    </w:p>
    <w:p w14:paraId="3CBAE04E" w14:textId="77777777" w:rsidR="000B7B28" w:rsidRPr="00DB6388" w:rsidRDefault="000B7B28" w:rsidP="000B7B28">
      <w:pPr>
        <w:spacing w:line="260" w:lineRule="atLeast"/>
        <w:rPr>
          <w:rFonts w:ascii="Calibri" w:hAnsi="Calibri" w:cs="Calibri"/>
          <w:b/>
          <w:bCs/>
          <w:sz w:val="22"/>
          <w:szCs w:val="22"/>
        </w:rPr>
      </w:pPr>
      <w:r w:rsidRPr="00DB6388">
        <w:rPr>
          <w:rFonts w:ascii="Calibri" w:hAnsi="Calibri" w:cs="Calibri"/>
          <w:b/>
          <w:bCs/>
          <w:sz w:val="22"/>
          <w:szCs w:val="22"/>
          <w:u w:val="single"/>
        </w:rPr>
        <w:t>Destinataires des données</w:t>
      </w:r>
      <w:r w:rsidRPr="00DB6388">
        <w:rPr>
          <w:rFonts w:ascii="Calibri" w:hAnsi="Calibri" w:cs="Calibri"/>
          <w:b/>
          <w:bCs/>
          <w:sz w:val="22"/>
          <w:szCs w:val="22"/>
        </w:rPr>
        <w:t> :</w:t>
      </w:r>
    </w:p>
    <w:p w14:paraId="683BD2A5"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 xml:space="preserve">Les données à caractère personnel sont destinées aux services habilités de la Société Organisatrice et pourront être communiquées et traitées par les prestataires de la Société Organisatrice, ces derniers s’engageant à les utiliser uniquement à cette fin et à respecter la confidentialité et la sécurité des données qui lui sont communiquées. </w:t>
      </w:r>
    </w:p>
    <w:p w14:paraId="5A0CFAA0" w14:textId="77777777" w:rsidR="000B7B28" w:rsidRPr="00DB6388" w:rsidRDefault="000B7B28" w:rsidP="000B7B28">
      <w:pPr>
        <w:spacing w:line="260" w:lineRule="atLeast"/>
        <w:rPr>
          <w:rFonts w:ascii="Calibri" w:hAnsi="Calibri" w:cs="Calibri"/>
          <w:sz w:val="22"/>
          <w:szCs w:val="22"/>
        </w:rPr>
      </w:pPr>
    </w:p>
    <w:p w14:paraId="3EF7C18A" w14:textId="77777777" w:rsidR="000B7B28" w:rsidRPr="00DB6388" w:rsidRDefault="000B7B28" w:rsidP="000B7B28">
      <w:pPr>
        <w:spacing w:line="260" w:lineRule="atLeast"/>
        <w:rPr>
          <w:rFonts w:ascii="Calibri" w:hAnsi="Calibri" w:cs="Calibri"/>
          <w:sz w:val="22"/>
          <w:szCs w:val="22"/>
        </w:rPr>
      </w:pPr>
      <w:bookmarkStart w:id="6" w:name="_Hlk76718173"/>
      <w:r w:rsidRPr="00DB6388">
        <w:rPr>
          <w:rFonts w:ascii="Calibri" w:hAnsi="Calibri" w:cs="Calibri"/>
          <w:b/>
          <w:bCs/>
          <w:sz w:val="22"/>
          <w:szCs w:val="22"/>
          <w:u w:val="single"/>
        </w:rPr>
        <w:t>Durées de conservation des données</w:t>
      </w:r>
      <w:r w:rsidRPr="00DB6388">
        <w:rPr>
          <w:rFonts w:ascii="Calibri" w:hAnsi="Calibri" w:cs="Calibri"/>
          <w:sz w:val="22"/>
          <w:szCs w:val="22"/>
        </w:rPr>
        <w:t xml:space="preserve"> : </w:t>
      </w:r>
    </w:p>
    <w:p w14:paraId="41C896D0" w14:textId="77777777" w:rsidR="000B7B28" w:rsidRPr="00DB6388" w:rsidRDefault="000B7B28" w:rsidP="000B7B28">
      <w:pPr>
        <w:rPr>
          <w:rFonts w:ascii="Calibri" w:hAnsi="Calibri" w:cs="Calibri"/>
          <w:color w:val="000000"/>
          <w:sz w:val="22"/>
          <w:szCs w:val="22"/>
        </w:rPr>
      </w:pPr>
      <w:r w:rsidRPr="00DB6388">
        <w:rPr>
          <w:rFonts w:ascii="Calibri" w:hAnsi="Calibri" w:cs="Calibri"/>
          <w:color w:val="000000"/>
          <w:sz w:val="22"/>
          <w:szCs w:val="22"/>
        </w:rPr>
        <w:t xml:space="preserve">Les données à caractère personnel collectées par la Société Organisatrice dans le cadre du Jeu sont conservées pendant le temps nécessaire à la réalisation de l’opération, augmenté d’un délai de 5 (cinq) ans en archives à des fins de preuve en cas de contestation. </w:t>
      </w:r>
    </w:p>
    <w:p w14:paraId="474E6E92" w14:textId="77777777" w:rsidR="000B7B28" w:rsidRPr="00DB6388" w:rsidRDefault="000B7B28" w:rsidP="000B7B28">
      <w:pPr>
        <w:rPr>
          <w:rFonts w:ascii="Calibri" w:hAnsi="Calibri" w:cs="Calibri"/>
          <w:color w:val="000000"/>
          <w:sz w:val="22"/>
          <w:szCs w:val="22"/>
        </w:rPr>
      </w:pPr>
    </w:p>
    <w:p w14:paraId="26F4BC0B" w14:textId="44EC3153" w:rsidR="000B7B28" w:rsidRPr="00DB6388" w:rsidRDefault="000B7B28" w:rsidP="000B7B28">
      <w:pPr>
        <w:rPr>
          <w:rFonts w:ascii="Calibri" w:hAnsi="Calibri" w:cs="Calibri"/>
          <w:color w:val="000000"/>
          <w:sz w:val="22"/>
          <w:szCs w:val="22"/>
        </w:rPr>
      </w:pPr>
      <w:r w:rsidRPr="00DB6388">
        <w:rPr>
          <w:rFonts w:ascii="Calibri" w:hAnsi="Calibri" w:cs="Calibri"/>
          <w:color w:val="000000"/>
          <w:sz w:val="22"/>
          <w:szCs w:val="22"/>
        </w:rPr>
        <w:t xml:space="preserve">Les coordonnées des participants seront conservées à des fins de </w:t>
      </w:r>
      <w:r w:rsidR="00A521C3" w:rsidRPr="00DB6388">
        <w:rPr>
          <w:rFonts w:ascii="Calibri" w:hAnsi="Calibri" w:cs="Calibri"/>
          <w:color w:val="000000"/>
          <w:sz w:val="22"/>
          <w:szCs w:val="22"/>
        </w:rPr>
        <w:t xml:space="preserve">communication </w:t>
      </w:r>
      <w:r w:rsidRPr="00DB6388">
        <w:rPr>
          <w:rFonts w:ascii="Calibri" w:hAnsi="Calibri" w:cs="Calibri"/>
          <w:color w:val="000000"/>
          <w:sz w:val="22"/>
          <w:szCs w:val="22"/>
        </w:rPr>
        <w:t>pendant 3 (trois) ans à l’issue de l’opération de jeu.</w:t>
      </w:r>
    </w:p>
    <w:bookmarkEnd w:id="6"/>
    <w:p w14:paraId="15DEC625" w14:textId="77777777" w:rsidR="000B7B28" w:rsidRPr="00DB6388" w:rsidRDefault="000B7B28" w:rsidP="000B7B28">
      <w:pPr>
        <w:spacing w:line="260" w:lineRule="atLeast"/>
        <w:rPr>
          <w:rFonts w:ascii="Calibri" w:hAnsi="Calibri" w:cs="Calibri"/>
          <w:color w:val="000000"/>
          <w:sz w:val="22"/>
          <w:szCs w:val="22"/>
        </w:rPr>
      </w:pPr>
    </w:p>
    <w:p w14:paraId="1E642C3F" w14:textId="77777777" w:rsidR="000B7B28" w:rsidRPr="00DB6388" w:rsidRDefault="000B7B28" w:rsidP="000B7B28">
      <w:pPr>
        <w:spacing w:line="260" w:lineRule="atLeast"/>
        <w:rPr>
          <w:rFonts w:ascii="Calibri" w:hAnsi="Calibri" w:cs="Calibri"/>
          <w:color w:val="000000"/>
          <w:sz w:val="22"/>
          <w:szCs w:val="22"/>
        </w:rPr>
      </w:pPr>
      <w:r w:rsidRPr="00DB6388">
        <w:rPr>
          <w:rFonts w:ascii="Calibri" w:hAnsi="Calibri" w:cs="Calibri"/>
          <w:b/>
          <w:bCs/>
          <w:color w:val="000000"/>
          <w:sz w:val="22"/>
          <w:szCs w:val="22"/>
          <w:u w:val="single"/>
        </w:rPr>
        <w:t>Droit des personnes</w:t>
      </w:r>
      <w:r w:rsidRPr="00DB6388">
        <w:rPr>
          <w:rFonts w:ascii="Calibri" w:hAnsi="Calibri" w:cs="Calibri"/>
          <w:color w:val="000000"/>
          <w:sz w:val="22"/>
          <w:szCs w:val="22"/>
        </w:rPr>
        <w:t xml:space="preserve"> : </w:t>
      </w:r>
    </w:p>
    <w:p w14:paraId="04022636" w14:textId="0905A6C8"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Conformément aux dispositions du Règlement 2016/679/UE du 27 avril 2016 relatif à la protection des données et la Loi Informatique et Libertés n°78-17 du 6 janvier 1978 modifiée dans sa version en vigueur relative à l'informatique, aux fichiers et aux libertés, les participants au Jeu disposent du droit de retirer leur consentement</w:t>
      </w:r>
      <w:r w:rsidR="003F16DE" w:rsidRPr="00DB6388">
        <w:rPr>
          <w:rFonts w:ascii="Calibri" w:hAnsi="Calibri" w:cs="Calibri"/>
          <w:sz w:val="22"/>
          <w:szCs w:val="22"/>
        </w:rPr>
        <w:t xml:space="preserve"> lorsque celui-ci est requis</w:t>
      </w:r>
      <w:r w:rsidRPr="00DB6388">
        <w:rPr>
          <w:rFonts w:ascii="Calibri" w:hAnsi="Calibri" w:cs="Calibri"/>
          <w:sz w:val="22"/>
          <w:szCs w:val="22"/>
        </w:rPr>
        <w:t xml:space="preserve">, d’un droit d’accès, de rectification, de suppression, d’opposition, de limitation et de portabilité, sur les données à caractère personnel les concernant. </w:t>
      </w:r>
    </w:p>
    <w:p w14:paraId="6180975E" w14:textId="77777777" w:rsidR="000B7B28" w:rsidRPr="00DB6388" w:rsidRDefault="000B7B28" w:rsidP="000B7B28">
      <w:pPr>
        <w:spacing w:line="260" w:lineRule="atLeast"/>
        <w:rPr>
          <w:rFonts w:ascii="Calibri" w:hAnsi="Calibri" w:cs="Calibri"/>
          <w:sz w:val="22"/>
          <w:szCs w:val="22"/>
          <w:highlight w:val="yellow"/>
        </w:rPr>
      </w:pPr>
    </w:p>
    <w:p w14:paraId="1D3BE25E" w14:textId="77777777" w:rsidR="000B7B28" w:rsidRPr="00DB6388" w:rsidRDefault="000B7B28" w:rsidP="000B7B28">
      <w:pPr>
        <w:spacing w:line="260" w:lineRule="atLeast"/>
        <w:rPr>
          <w:rFonts w:ascii="Calibri" w:hAnsi="Calibri" w:cs="Calibri"/>
          <w:sz w:val="22"/>
          <w:szCs w:val="22"/>
        </w:rPr>
      </w:pPr>
      <w:r w:rsidRPr="00DB6388">
        <w:rPr>
          <w:rFonts w:ascii="Calibri" w:hAnsi="Calibri" w:cs="Calibri"/>
          <w:sz w:val="22"/>
          <w:szCs w:val="22"/>
        </w:rPr>
        <w:t xml:space="preserve">Pour les traitements dont la base juridique est l’intérêt légitime, le participant au Jeu peut exercer son droit d’opposition pour des raisons tenant à sa situation particulière. En cas d’exercice d’un tel droit d’opposition, la Société Organisatrice veillera à ne plus traiter les données à caractère personnel dans le cadre du traitement concerné sauf si elle peut démontrer qu’elle peut avoir des motifs légitimes et impérieux pour maintenir ce traitement. Ces motifs devront être supérieurs aux intérêts et aux droits et libertés du participant, ou le traitement se justifier pour la constatation, l'exercice ou la défense de droits en justice. </w:t>
      </w:r>
    </w:p>
    <w:p w14:paraId="1D67F53C" w14:textId="77777777" w:rsidR="000B7B28" w:rsidRPr="00DB6388" w:rsidRDefault="000B7B28" w:rsidP="000B7B28">
      <w:pPr>
        <w:spacing w:line="260" w:lineRule="atLeast"/>
        <w:rPr>
          <w:rFonts w:ascii="Calibri" w:hAnsi="Calibri" w:cs="Calibri"/>
          <w:sz w:val="22"/>
          <w:szCs w:val="22"/>
        </w:rPr>
      </w:pPr>
    </w:p>
    <w:p w14:paraId="3837C468" w14:textId="2AC8A938" w:rsidR="000B7B28" w:rsidRPr="00DB6388" w:rsidRDefault="000B7B28" w:rsidP="000B7B28">
      <w:pPr>
        <w:spacing w:line="260" w:lineRule="atLeast"/>
        <w:rPr>
          <w:rFonts w:ascii="Calibri" w:hAnsi="Calibri" w:cs="Calibri"/>
          <w:color w:val="000000"/>
          <w:sz w:val="22"/>
          <w:szCs w:val="22"/>
        </w:rPr>
      </w:pPr>
      <w:r w:rsidRPr="00DB6388">
        <w:rPr>
          <w:rFonts w:ascii="Calibri" w:hAnsi="Calibri" w:cs="Calibri"/>
          <w:sz w:val="22"/>
          <w:szCs w:val="22"/>
        </w:rPr>
        <w:t xml:space="preserve">Pour les messages SMS invitant à participer à d’autres jeux concours, le participant peut formuler son souhait de ne plus recevoir ces communications en répondant STOP au sms envoyé. </w:t>
      </w:r>
    </w:p>
    <w:p w14:paraId="4E7699CE" w14:textId="77777777" w:rsidR="000B7B28" w:rsidRPr="00DB6388" w:rsidRDefault="000B7B28" w:rsidP="000B7B28">
      <w:pPr>
        <w:rPr>
          <w:rFonts w:ascii="Calibri" w:hAnsi="Calibri" w:cs="Calibri"/>
          <w:sz w:val="22"/>
          <w:szCs w:val="22"/>
        </w:rPr>
      </w:pPr>
    </w:p>
    <w:p w14:paraId="36F74D60" w14:textId="77777777" w:rsidR="000B7B28" w:rsidRPr="00DB6388" w:rsidRDefault="000B7B28" w:rsidP="000B7B28">
      <w:pPr>
        <w:rPr>
          <w:rFonts w:ascii="Calibri" w:hAnsi="Calibri" w:cs="Calibri"/>
          <w:sz w:val="22"/>
          <w:szCs w:val="22"/>
        </w:rPr>
      </w:pPr>
      <w:r w:rsidRPr="00DB6388">
        <w:rPr>
          <w:rFonts w:ascii="Calibri" w:hAnsi="Calibri" w:cs="Calibri"/>
          <w:sz w:val="22"/>
          <w:szCs w:val="22"/>
        </w:rPr>
        <w:t xml:space="preserve">Pour exercer ces droits, les participants devront envoyer un courrier électronique à l’adresse suivante : </w:t>
      </w:r>
      <w:hyperlink r:id="rId11" w:history="1">
        <w:r w:rsidRPr="00DB6388">
          <w:rPr>
            <w:rStyle w:val="Lienhypertexte"/>
            <w:rFonts w:ascii="Calibri" w:hAnsi="Calibri" w:cs="Calibri"/>
            <w:sz w:val="22"/>
            <w:szCs w:val="22"/>
          </w:rPr>
          <w:t>donneespersonnelles@lagarderenews.com</w:t>
        </w:r>
      </w:hyperlink>
      <w:r w:rsidRPr="00DB6388">
        <w:rPr>
          <w:rFonts w:ascii="Calibri" w:hAnsi="Calibri" w:cs="Calibri"/>
          <w:sz w:val="22"/>
          <w:szCs w:val="22"/>
        </w:rPr>
        <w:t xml:space="preserve"> </w:t>
      </w:r>
      <w:r w:rsidRPr="00DB6388">
        <w:rPr>
          <w:rFonts w:ascii="Calibri" w:hAnsi="Calibri" w:cs="Calibri"/>
          <w:bCs/>
          <w:color w:val="333333"/>
          <w:sz w:val="22"/>
          <w:szCs w:val="22"/>
          <w:bdr w:val="none" w:sz="0" w:space="0" w:color="auto" w:frame="1"/>
          <w:shd w:val="clear" w:color="auto" w:fill="FFFFFF"/>
        </w:rPr>
        <w:t xml:space="preserve">ou un courrier à l’adresse postale suivante, </w:t>
      </w:r>
      <w:r w:rsidRPr="00DB6388">
        <w:rPr>
          <w:rFonts w:ascii="Calibri" w:hAnsi="Calibri" w:cs="Calibri"/>
          <w:sz w:val="22"/>
          <w:szCs w:val="22"/>
        </w:rPr>
        <w:t>en précisant le nom du Jeu : RFM ENTREPRISES - Direction juridique - 2 rue des Cévennes - 75015 Paris. En cas de doute sur l’identité, la Société Organisatrice pourra demander au participant une preuve de son identité pour faire suite à sa demande et peut le cas échéant demander la copie d’une pièce d’identité.</w:t>
      </w:r>
    </w:p>
    <w:p w14:paraId="33F9314D" w14:textId="77777777" w:rsidR="00441BB0" w:rsidRPr="00DB6388" w:rsidRDefault="00441BB0" w:rsidP="00441BB0">
      <w:pPr>
        <w:spacing w:before="100" w:beforeAutospacing="1" w:after="100" w:afterAutospacing="1"/>
        <w:rPr>
          <w:rFonts w:ascii="Calibri" w:eastAsia="Calibri" w:hAnsi="Calibri" w:cs="Calibri"/>
          <w:sz w:val="22"/>
          <w:szCs w:val="22"/>
        </w:rPr>
      </w:pPr>
      <w:r w:rsidRPr="00DB6388">
        <w:rPr>
          <w:rFonts w:ascii="Calibri" w:eastAsia="Calibri" w:hAnsi="Calibri" w:cs="Calibri"/>
          <w:sz w:val="22"/>
          <w:szCs w:val="22"/>
        </w:rPr>
        <w:t xml:space="preserve">Le participant a également la possibilité d’introduire une réclamation auprès de la CNIL à l’adresse suivante : 3 Place de Fontenoy - TSA 80715 - 75334 PARIS CEDEX 07 et de contacter le Délégué à la protection des données de la société à l'adresse </w:t>
      </w:r>
      <w:hyperlink r:id="rId12" w:history="1">
        <w:r w:rsidRPr="00DB6388">
          <w:rPr>
            <w:rFonts w:ascii="Calibri" w:eastAsia="Calibri" w:hAnsi="Calibri" w:cs="Calibri"/>
            <w:sz w:val="22"/>
            <w:szCs w:val="22"/>
          </w:rPr>
          <w:t>donneespersonnelles@lagarderenews.com</w:t>
        </w:r>
      </w:hyperlink>
      <w:r w:rsidRPr="00DB6388">
        <w:rPr>
          <w:rFonts w:ascii="Calibri" w:eastAsia="Calibri" w:hAnsi="Calibri" w:cs="Calibri"/>
          <w:sz w:val="22"/>
          <w:szCs w:val="22"/>
        </w:rPr>
        <w:t>.</w:t>
      </w:r>
    </w:p>
    <w:p w14:paraId="2A17F676" w14:textId="77777777" w:rsidR="000B7B28" w:rsidRPr="00DB6388" w:rsidRDefault="000B7B28" w:rsidP="000B7B28">
      <w:pPr>
        <w:rPr>
          <w:rFonts w:ascii="Calibri" w:eastAsia="Calibri" w:hAnsi="Calibri" w:cs="Calibri"/>
          <w:sz w:val="22"/>
          <w:szCs w:val="22"/>
        </w:rPr>
      </w:pPr>
      <w:r w:rsidRPr="00DB6388">
        <w:rPr>
          <w:rFonts w:ascii="Calibri" w:eastAsia="Calibri" w:hAnsi="Calibri" w:cs="Calibri"/>
          <w:sz w:val="22"/>
          <w:szCs w:val="22"/>
        </w:rPr>
        <w:t xml:space="preserve">Lors de la validation de la participation au Jeu, la Société Organisatrice pourra également être amenée à proposer aux participants de transférer leurs données à caractère personnel collectées dans le cadre du Jeu, à des partenaires commerciaux dont l’identification sera donnée lors de la collecte. Ces derniers pourront ainsi inviter les participants ayant donné leur accord exprès à recevoir des SMS pour jouer à des jeux organisés par ces partenaires commerciaux. </w:t>
      </w:r>
    </w:p>
    <w:p w14:paraId="7456DE89" w14:textId="77777777" w:rsidR="000B7B28" w:rsidRPr="00DB6388" w:rsidRDefault="000B7B28" w:rsidP="000B7B28">
      <w:pPr>
        <w:rPr>
          <w:rFonts w:ascii="Calibri" w:eastAsia="Calibri" w:hAnsi="Calibri" w:cs="Calibri"/>
          <w:sz w:val="22"/>
          <w:szCs w:val="22"/>
        </w:rPr>
      </w:pPr>
    </w:p>
    <w:p w14:paraId="43A42D86" w14:textId="77777777" w:rsidR="000B7B28" w:rsidRPr="00DB6388" w:rsidRDefault="000B7B28" w:rsidP="000B7B28">
      <w:pPr>
        <w:rPr>
          <w:rFonts w:ascii="Calibri" w:eastAsia="Calibri" w:hAnsi="Calibri" w:cs="Calibri"/>
          <w:sz w:val="22"/>
          <w:szCs w:val="22"/>
        </w:rPr>
      </w:pPr>
      <w:r w:rsidRPr="00DB6388">
        <w:rPr>
          <w:rFonts w:ascii="Calibri" w:hAnsi="Calibri" w:cs="Calibri"/>
          <w:sz w:val="22"/>
          <w:szCs w:val="22"/>
        </w:rPr>
        <w:t xml:space="preserve">De plus, lorsque le lot remporté consiste en un évènement filmé (concert par exemple), en acceptant la dotation, le gagnant reconnaît et déclare accepter d’être filmé et/ou photographié lors dudit événement, et se prêter à des interviews données par la Société Organisatrice et/ou ses éventuels partenaires (médias ou autres) pour publication sur leurs sites internet et leurs réseaux sociaux (Facebook, Twitter, Instagram, etc.) et aux fins de promotion et de communication de la Société Organisatrice. Cette autorisation est consentie à titre gracieux pour une durée initiale de 2 (deux) ans, qui se renouvellera ensuite par tacite reconduction, pour des périodes successives de 1 (un) an, à défaut de dénonciation par le gagnant signifiée par lettre recommandée avec demande d’avis de réception au plus tard 3 (trois) mois avant l’expiration de la période en cours. </w:t>
      </w:r>
    </w:p>
    <w:p w14:paraId="14AD9D56" w14:textId="77777777" w:rsidR="00133D05" w:rsidRPr="00DB6388" w:rsidRDefault="00133D05" w:rsidP="002E20FC">
      <w:pPr>
        <w:tabs>
          <w:tab w:val="left" w:pos="3105"/>
        </w:tabs>
        <w:spacing w:line="260" w:lineRule="atLeast"/>
        <w:rPr>
          <w:rFonts w:ascii="Calibri" w:hAnsi="Calibri" w:cs="Calibri"/>
          <w:sz w:val="22"/>
          <w:szCs w:val="22"/>
        </w:rPr>
      </w:pPr>
    </w:p>
    <w:p w14:paraId="6379991F" w14:textId="77777777" w:rsidR="00133D05" w:rsidRPr="00DB6388" w:rsidRDefault="00133D05" w:rsidP="00133D05">
      <w:pPr>
        <w:spacing w:line="260" w:lineRule="atLeast"/>
        <w:rPr>
          <w:rFonts w:ascii="Calibri" w:hAnsi="Calibri" w:cs="Calibri"/>
          <w:sz w:val="22"/>
          <w:szCs w:val="22"/>
        </w:rPr>
      </w:pPr>
      <w:r w:rsidRPr="00DB6388">
        <w:rPr>
          <w:rFonts w:ascii="Calibri" w:hAnsi="Calibri" w:cs="Calibri"/>
          <w:b/>
          <w:caps/>
          <w:sz w:val="22"/>
          <w:szCs w:val="22"/>
        </w:rPr>
        <w:t>Article 12 : Formalités relatives au règlement</w:t>
      </w:r>
    </w:p>
    <w:p w14:paraId="4AF432E5" w14:textId="77777777" w:rsidR="00133D05" w:rsidRPr="00DB6388" w:rsidRDefault="00133D05" w:rsidP="00133D05">
      <w:pPr>
        <w:spacing w:line="260" w:lineRule="atLeast"/>
        <w:rPr>
          <w:rFonts w:ascii="Calibri" w:hAnsi="Calibri" w:cs="Calibri"/>
          <w:sz w:val="22"/>
          <w:szCs w:val="22"/>
        </w:rPr>
      </w:pPr>
    </w:p>
    <w:p w14:paraId="155165F8" w14:textId="74D36644" w:rsidR="00133D05" w:rsidRPr="00DB6388" w:rsidRDefault="00133D05" w:rsidP="00133D05">
      <w:pPr>
        <w:pStyle w:val="Corpsdetexte"/>
        <w:spacing w:line="260" w:lineRule="atLeast"/>
        <w:rPr>
          <w:rFonts w:ascii="Calibri" w:hAnsi="Calibri" w:cs="Calibri"/>
          <w:sz w:val="22"/>
          <w:szCs w:val="22"/>
        </w:rPr>
      </w:pPr>
      <w:r w:rsidRPr="00DB6388">
        <w:rPr>
          <w:rFonts w:ascii="Calibri" w:hAnsi="Calibri" w:cs="Calibri"/>
          <w:sz w:val="22"/>
          <w:szCs w:val="22"/>
        </w:rPr>
        <w:t>Le fait de participer à ce Jeu implique l’acceptation pure et simple du présent règlement dans son intégralité y compris, au fur et à mesure de leur intervention, ses avenants éventuels.</w:t>
      </w:r>
    </w:p>
    <w:p w14:paraId="6EC18859" w14:textId="77777777" w:rsidR="00133D05" w:rsidRPr="00DB6388" w:rsidRDefault="00133D05" w:rsidP="00133D05">
      <w:pPr>
        <w:spacing w:line="260" w:lineRule="atLeast"/>
        <w:rPr>
          <w:rFonts w:ascii="Calibri" w:hAnsi="Calibri" w:cs="Calibri"/>
          <w:sz w:val="22"/>
          <w:szCs w:val="22"/>
        </w:rPr>
      </w:pPr>
    </w:p>
    <w:p w14:paraId="1198B373" w14:textId="0BDEB96A" w:rsidR="00133D05" w:rsidRPr="00DB6388" w:rsidRDefault="00133D05" w:rsidP="00133D05">
      <w:pPr>
        <w:spacing w:line="260" w:lineRule="atLeast"/>
        <w:rPr>
          <w:rFonts w:ascii="Calibri" w:hAnsi="Calibri" w:cs="Calibri"/>
          <w:sz w:val="22"/>
          <w:szCs w:val="22"/>
        </w:rPr>
      </w:pPr>
      <w:r w:rsidRPr="00DB6388">
        <w:rPr>
          <w:rFonts w:ascii="Calibri" w:hAnsi="Calibri" w:cs="Calibri"/>
          <w:sz w:val="22"/>
          <w:szCs w:val="22"/>
        </w:rPr>
        <w:t xml:space="preserve">Le présent règlement </w:t>
      </w:r>
      <w:r w:rsidR="00004259" w:rsidRPr="00DB6388">
        <w:rPr>
          <w:rFonts w:ascii="Calibri" w:hAnsi="Calibri" w:cs="Calibri"/>
          <w:sz w:val="22"/>
          <w:szCs w:val="22"/>
        </w:rPr>
        <w:t>est</w:t>
      </w:r>
      <w:r w:rsidRPr="00DB6388">
        <w:rPr>
          <w:rFonts w:ascii="Calibri" w:hAnsi="Calibri" w:cs="Calibri"/>
          <w:sz w:val="22"/>
          <w:szCs w:val="22"/>
        </w:rPr>
        <w:t xml:space="preserve"> déposé à l'étude de </w:t>
      </w:r>
      <w:r w:rsidR="00A855BD" w:rsidRPr="00DB6388">
        <w:rPr>
          <w:rFonts w:ascii="Calibri" w:hAnsi="Calibri" w:cs="Calibri"/>
          <w:sz w:val="22"/>
          <w:szCs w:val="22"/>
        </w:rPr>
        <w:t>Maître REYNAUD, SARL LEROI &amp; ASSOCIES, huissiers de justice associés, 12, av. du Général Galliéni - 92000 Nanterre</w:t>
      </w:r>
      <w:r w:rsidRPr="00DB6388">
        <w:rPr>
          <w:rFonts w:ascii="Calibri" w:hAnsi="Calibri" w:cs="Calibri"/>
          <w:sz w:val="22"/>
          <w:szCs w:val="22"/>
        </w:rPr>
        <w:t>.</w:t>
      </w:r>
    </w:p>
    <w:p w14:paraId="2A28F2A8" w14:textId="77777777" w:rsidR="00133D05" w:rsidRPr="00DB6388" w:rsidRDefault="00133D05" w:rsidP="00133D05">
      <w:pPr>
        <w:spacing w:line="260" w:lineRule="atLeast"/>
        <w:rPr>
          <w:rFonts w:ascii="Calibri" w:hAnsi="Calibri" w:cs="Calibri"/>
          <w:sz w:val="22"/>
          <w:szCs w:val="22"/>
        </w:rPr>
      </w:pPr>
    </w:p>
    <w:p w14:paraId="7FF1F37D" w14:textId="77777777" w:rsidR="006E0F21" w:rsidRPr="00DB6388" w:rsidRDefault="00133D05" w:rsidP="006E0F21">
      <w:pPr>
        <w:spacing w:line="260" w:lineRule="atLeast"/>
        <w:rPr>
          <w:rFonts w:ascii="Calibri" w:hAnsi="Calibri" w:cs="Calibri"/>
          <w:sz w:val="22"/>
          <w:szCs w:val="22"/>
        </w:rPr>
      </w:pPr>
      <w:r w:rsidRPr="00DB6388">
        <w:rPr>
          <w:rFonts w:ascii="Calibri" w:hAnsi="Calibri" w:cs="Calibri"/>
          <w:sz w:val="22"/>
          <w:szCs w:val="22"/>
        </w:rPr>
        <w:t>Une copie du présent règlement sera adressée gratuitement à toute personne qui en fera la demande écrite à l’adresse suivante :</w:t>
      </w:r>
      <w:r w:rsidR="00D97C8B" w:rsidRPr="00DB6388">
        <w:rPr>
          <w:rFonts w:ascii="Calibri" w:hAnsi="Calibri" w:cs="Calibri"/>
          <w:sz w:val="22"/>
          <w:szCs w:val="22"/>
        </w:rPr>
        <w:t xml:space="preserve"> RFM</w:t>
      </w:r>
      <w:r w:rsidRPr="00DB6388">
        <w:rPr>
          <w:rFonts w:ascii="Calibri" w:hAnsi="Calibri" w:cs="Calibri"/>
          <w:sz w:val="22"/>
          <w:szCs w:val="22"/>
        </w:rPr>
        <w:t xml:space="preserve"> Service des jeux</w:t>
      </w:r>
      <w:r w:rsidR="00D97C8B" w:rsidRPr="00DB6388">
        <w:rPr>
          <w:rFonts w:ascii="Calibri" w:hAnsi="Calibri" w:cs="Calibri"/>
          <w:bCs/>
          <w:sz w:val="22"/>
          <w:szCs w:val="22"/>
        </w:rPr>
        <w:t xml:space="preserve"> </w:t>
      </w:r>
      <w:r w:rsidR="00ED7721" w:rsidRPr="00DB6388">
        <w:rPr>
          <w:rFonts w:ascii="Calibri" w:hAnsi="Calibri" w:cs="Calibri"/>
          <w:bCs/>
          <w:sz w:val="22"/>
          <w:szCs w:val="22"/>
        </w:rPr>
        <w:t xml:space="preserve">2, rue des Cévennes – 75015 Paris </w:t>
      </w:r>
      <w:r w:rsidR="00951F30" w:rsidRPr="00DB6388">
        <w:rPr>
          <w:rFonts w:ascii="Calibri" w:hAnsi="Calibri" w:cs="Calibri"/>
          <w:sz w:val="22"/>
          <w:szCs w:val="22"/>
        </w:rPr>
        <w:t xml:space="preserve">ou par </w:t>
      </w:r>
      <w:r w:rsidR="00195814" w:rsidRPr="00DB6388">
        <w:rPr>
          <w:rFonts w:ascii="Calibri" w:hAnsi="Calibri" w:cs="Calibri"/>
          <w:sz w:val="22"/>
          <w:szCs w:val="22"/>
        </w:rPr>
        <w:t>e</w:t>
      </w:r>
      <w:r w:rsidR="00951F30" w:rsidRPr="00DB6388">
        <w:rPr>
          <w:rFonts w:ascii="Calibri" w:hAnsi="Calibri" w:cs="Calibri"/>
          <w:sz w:val="22"/>
          <w:szCs w:val="22"/>
        </w:rPr>
        <w:t xml:space="preserve">mail </w:t>
      </w:r>
      <w:r w:rsidRPr="00DB6388">
        <w:rPr>
          <w:rFonts w:ascii="Calibri" w:hAnsi="Calibri" w:cs="Calibri"/>
          <w:sz w:val="22"/>
          <w:szCs w:val="22"/>
        </w:rPr>
        <w:t>à l’adresse suivante :</w:t>
      </w:r>
      <w:r w:rsidR="00D97C8B" w:rsidRPr="00DB6388">
        <w:rPr>
          <w:rFonts w:ascii="Calibri" w:hAnsi="Calibri" w:cs="Calibri"/>
          <w:sz w:val="22"/>
          <w:szCs w:val="22"/>
        </w:rPr>
        <w:t xml:space="preserve"> </w:t>
      </w:r>
      <w:hyperlink r:id="rId13" w:history="1">
        <w:r w:rsidR="00355ED3" w:rsidRPr="00DB6388">
          <w:rPr>
            <w:rStyle w:val="Lienhypertexte"/>
            <w:rFonts w:ascii="Calibri" w:hAnsi="Calibri" w:cs="Calibri"/>
            <w:sz w:val="22"/>
            <w:szCs w:val="22"/>
          </w:rPr>
          <w:t>servicejeux@rfm.fr</w:t>
        </w:r>
      </w:hyperlink>
      <w:r w:rsidR="00307B80" w:rsidRPr="00DB6388">
        <w:rPr>
          <w:rFonts w:ascii="Calibri" w:hAnsi="Calibri" w:cs="Calibri"/>
          <w:sz w:val="22"/>
          <w:szCs w:val="22"/>
        </w:rPr>
        <w:t>.</w:t>
      </w:r>
      <w:r w:rsidR="00CD5B01" w:rsidRPr="00DB6388">
        <w:rPr>
          <w:rFonts w:ascii="Calibri" w:hAnsi="Calibri" w:cs="Calibri"/>
          <w:sz w:val="22"/>
          <w:szCs w:val="22"/>
        </w:rPr>
        <w:t xml:space="preserve"> </w:t>
      </w:r>
    </w:p>
    <w:p w14:paraId="00170829" w14:textId="77777777" w:rsidR="00133D05" w:rsidRPr="00DB6388" w:rsidRDefault="00133D05" w:rsidP="00133D05">
      <w:pPr>
        <w:spacing w:line="260" w:lineRule="atLeast"/>
        <w:rPr>
          <w:rFonts w:ascii="Calibri" w:hAnsi="Calibri" w:cs="Calibri"/>
          <w:sz w:val="22"/>
          <w:szCs w:val="22"/>
        </w:rPr>
      </w:pPr>
    </w:p>
    <w:p w14:paraId="0EA0C937" w14:textId="77777777" w:rsidR="00133D05" w:rsidRPr="00DB6388" w:rsidRDefault="00133D05" w:rsidP="00133D05">
      <w:pPr>
        <w:spacing w:line="260" w:lineRule="atLeast"/>
        <w:rPr>
          <w:rFonts w:ascii="Calibri" w:hAnsi="Calibri" w:cs="Calibri"/>
          <w:sz w:val="22"/>
          <w:szCs w:val="22"/>
        </w:rPr>
      </w:pPr>
      <w:r w:rsidRPr="00DB6388">
        <w:rPr>
          <w:rFonts w:ascii="Calibri" w:hAnsi="Calibri" w:cs="Calibri"/>
          <w:sz w:val="22"/>
          <w:szCs w:val="22"/>
        </w:rPr>
        <w:t xml:space="preserve">Les frais d’envoi </w:t>
      </w:r>
      <w:r w:rsidR="00307B80" w:rsidRPr="00DB6388">
        <w:rPr>
          <w:rFonts w:ascii="Calibri" w:hAnsi="Calibri" w:cs="Calibri"/>
          <w:sz w:val="22"/>
          <w:szCs w:val="22"/>
        </w:rPr>
        <w:t xml:space="preserve">postal </w:t>
      </w:r>
      <w:r w:rsidRPr="00DB6388">
        <w:rPr>
          <w:rFonts w:ascii="Calibri" w:hAnsi="Calibri" w:cs="Calibri"/>
          <w:sz w:val="22"/>
          <w:szCs w:val="22"/>
        </w:rPr>
        <w:t xml:space="preserve">de la demande de règlement seront remboursés au tarif lent en vigueur sur simple demande écrite. Une seule demande de copie de règlement sera remboursée par foyer (même nom, même adresse postale). </w:t>
      </w:r>
    </w:p>
    <w:p w14:paraId="4953FEED" w14:textId="77777777" w:rsidR="00133D05" w:rsidRPr="00DB6388" w:rsidRDefault="00133D05" w:rsidP="00133D05">
      <w:pPr>
        <w:spacing w:line="260" w:lineRule="atLeast"/>
        <w:rPr>
          <w:rFonts w:ascii="Calibri" w:hAnsi="Calibri" w:cs="Calibri"/>
          <w:sz w:val="22"/>
          <w:szCs w:val="22"/>
        </w:rPr>
      </w:pPr>
    </w:p>
    <w:p w14:paraId="36679738" w14:textId="4241FB41" w:rsidR="00133D05" w:rsidRPr="00DB6388" w:rsidRDefault="003751FC" w:rsidP="00133D05">
      <w:pPr>
        <w:ind w:right="-1"/>
        <w:rPr>
          <w:rFonts w:ascii="Calibri" w:hAnsi="Calibri" w:cs="Calibri"/>
          <w:b/>
          <w:sz w:val="22"/>
          <w:szCs w:val="22"/>
        </w:rPr>
      </w:pPr>
      <w:r w:rsidRPr="00DB6388">
        <w:rPr>
          <w:rFonts w:ascii="Calibri" w:hAnsi="Calibri" w:cs="Calibri"/>
          <w:b/>
          <w:sz w:val="22"/>
          <w:szCs w:val="22"/>
        </w:rPr>
        <w:t xml:space="preserve">ARTICLE 13 : </w:t>
      </w:r>
      <w:r w:rsidR="00133D05" w:rsidRPr="00DB6388">
        <w:rPr>
          <w:rFonts w:ascii="Calibri" w:hAnsi="Calibri" w:cs="Calibri"/>
          <w:b/>
          <w:sz w:val="22"/>
          <w:szCs w:val="22"/>
        </w:rPr>
        <w:t>AVENANTS</w:t>
      </w:r>
    </w:p>
    <w:p w14:paraId="3F210DCB" w14:textId="77777777" w:rsidR="00133D05" w:rsidRPr="00DB6388" w:rsidRDefault="00133D05" w:rsidP="00133D05">
      <w:pPr>
        <w:ind w:right="-1"/>
        <w:rPr>
          <w:rFonts w:ascii="Calibri" w:hAnsi="Calibri" w:cs="Calibri"/>
          <w:sz w:val="22"/>
          <w:szCs w:val="22"/>
        </w:rPr>
      </w:pPr>
    </w:p>
    <w:p w14:paraId="11AB2666" w14:textId="77777777" w:rsidR="00133D05" w:rsidRPr="00DB6388" w:rsidRDefault="00133D05" w:rsidP="00133D05">
      <w:pPr>
        <w:spacing w:line="260" w:lineRule="atLeast"/>
        <w:rPr>
          <w:rFonts w:ascii="Calibri" w:hAnsi="Calibri" w:cs="Calibri"/>
          <w:sz w:val="22"/>
          <w:szCs w:val="22"/>
        </w:rPr>
      </w:pPr>
      <w:r w:rsidRPr="00DB6388">
        <w:rPr>
          <w:rFonts w:ascii="Calibri" w:hAnsi="Calibri" w:cs="Calibri"/>
          <w:sz w:val="22"/>
          <w:szCs w:val="22"/>
        </w:rPr>
        <w:t xml:space="preserve">Les </w:t>
      </w:r>
      <w:r w:rsidR="00A078A1" w:rsidRPr="00DB6388">
        <w:rPr>
          <w:rFonts w:ascii="Calibri" w:hAnsi="Calibri" w:cs="Calibri"/>
          <w:sz w:val="22"/>
          <w:szCs w:val="22"/>
        </w:rPr>
        <w:t xml:space="preserve">éventuelles </w:t>
      </w:r>
      <w:r w:rsidRPr="00DB6388">
        <w:rPr>
          <w:rFonts w:ascii="Calibri" w:hAnsi="Calibri" w:cs="Calibri"/>
          <w:sz w:val="22"/>
          <w:szCs w:val="22"/>
        </w:rPr>
        <w:t>modifications au présent règlement font l'objet d'avenants.</w:t>
      </w:r>
    </w:p>
    <w:p w14:paraId="6DECD2C5" w14:textId="77777777" w:rsidR="00133D05" w:rsidRPr="00DB6388" w:rsidRDefault="00133D05" w:rsidP="00133D05">
      <w:pPr>
        <w:spacing w:line="260" w:lineRule="atLeast"/>
        <w:rPr>
          <w:rFonts w:ascii="Calibri" w:hAnsi="Calibri" w:cs="Calibri"/>
          <w:sz w:val="22"/>
          <w:szCs w:val="22"/>
        </w:rPr>
      </w:pPr>
    </w:p>
    <w:p w14:paraId="315EC6DA" w14:textId="77777777" w:rsidR="00133D05" w:rsidRPr="00DB6388" w:rsidRDefault="00133D05" w:rsidP="00133D05">
      <w:pPr>
        <w:spacing w:line="260" w:lineRule="atLeast"/>
        <w:rPr>
          <w:rFonts w:ascii="Calibri" w:hAnsi="Calibri" w:cs="Calibri"/>
          <w:sz w:val="22"/>
          <w:szCs w:val="22"/>
        </w:rPr>
      </w:pPr>
      <w:r w:rsidRPr="00DB6388">
        <w:rPr>
          <w:rFonts w:ascii="Calibri" w:hAnsi="Calibri" w:cs="Calibri"/>
          <w:b/>
          <w:sz w:val="22"/>
          <w:szCs w:val="22"/>
        </w:rPr>
        <w:t>ARTICLE 14 : CITATION DU NOM DES GAGNANTS</w:t>
      </w:r>
    </w:p>
    <w:p w14:paraId="1BFF79A1" w14:textId="77777777" w:rsidR="00133D05" w:rsidRPr="00DB6388" w:rsidRDefault="00133D05" w:rsidP="00133D05">
      <w:pPr>
        <w:spacing w:line="260" w:lineRule="atLeast"/>
        <w:rPr>
          <w:rFonts w:ascii="Calibri" w:hAnsi="Calibri" w:cs="Calibri"/>
          <w:sz w:val="22"/>
          <w:szCs w:val="22"/>
        </w:rPr>
      </w:pPr>
    </w:p>
    <w:p w14:paraId="32E9E690" w14:textId="1AD01460" w:rsidR="00A57D96" w:rsidRPr="00DB6388" w:rsidRDefault="00A57D96" w:rsidP="00A57D96">
      <w:pPr>
        <w:pStyle w:val="Corpsdetexte"/>
        <w:spacing w:line="260" w:lineRule="atLeast"/>
        <w:rPr>
          <w:rFonts w:ascii="Calibri" w:hAnsi="Calibri" w:cs="Calibri"/>
          <w:color w:val="000000"/>
          <w:sz w:val="22"/>
          <w:szCs w:val="22"/>
        </w:rPr>
      </w:pPr>
      <w:r w:rsidRPr="00DB6388">
        <w:rPr>
          <w:rFonts w:ascii="Calibri" w:hAnsi="Calibri" w:cs="Calibri"/>
          <w:sz w:val="22"/>
          <w:szCs w:val="22"/>
        </w:rPr>
        <w:t xml:space="preserve">Les gagnants autorisent expressément et gracieusement la Société Organisatrice à utiliser et diffuser leur nom, prénom et leur ville de domicile à des fins </w:t>
      </w:r>
      <w:r w:rsidRPr="00DB6388">
        <w:rPr>
          <w:rFonts w:ascii="Calibri" w:hAnsi="Calibri" w:cs="Calibri"/>
          <w:color w:val="000000"/>
          <w:sz w:val="22"/>
          <w:szCs w:val="22"/>
        </w:rPr>
        <w:t xml:space="preserve">d’information des autres participants pendant une durée </w:t>
      </w:r>
      <w:r w:rsidR="003F16DE" w:rsidRPr="00DB6388">
        <w:rPr>
          <w:rFonts w:ascii="Calibri" w:hAnsi="Calibri" w:cs="Calibri"/>
          <w:color w:val="000000"/>
          <w:sz w:val="22"/>
          <w:szCs w:val="22"/>
        </w:rPr>
        <w:t xml:space="preserve">de </w:t>
      </w:r>
      <w:r w:rsidRPr="00DB6388">
        <w:rPr>
          <w:rFonts w:ascii="Calibri" w:hAnsi="Calibri" w:cs="Calibri"/>
          <w:color w:val="000000"/>
          <w:sz w:val="22"/>
          <w:szCs w:val="22"/>
        </w:rPr>
        <w:t>6 mois</w:t>
      </w:r>
      <w:r w:rsidRPr="00DB6388">
        <w:rPr>
          <w:rFonts w:ascii="Calibri" w:hAnsi="Calibri" w:cs="Calibri"/>
          <w:sz w:val="22"/>
          <w:szCs w:val="22"/>
        </w:rPr>
        <w:t>, sans prétendre à d’autres droits ou rémunérations que les lots leur revenant</w:t>
      </w:r>
      <w:r w:rsidRPr="00DB6388">
        <w:rPr>
          <w:rFonts w:ascii="Calibri" w:hAnsi="Calibri" w:cs="Calibri"/>
          <w:color w:val="000000"/>
          <w:sz w:val="22"/>
          <w:szCs w:val="22"/>
        </w:rPr>
        <w:t>. Ce traitement de données à caractère personnel est fondé sur l’intérêt légitime de la Société Organisatrice d’informer les autres participants des gagnants du Jeu. Les gagnants peuvent s’y opposer conformément aux dispositions de l’article 11 du présent règlement de jeu.</w:t>
      </w:r>
    </w:p>
    <w:p w14:paraId="523EEA51" w14:textId="77777777" w:rsidR="00EC4013" w:rsidRPr="00DB6388" w:rsidRDefault="00EC4013" w:rsidP="00133D05">
      <w:pPr>
        <w:spacing w:line="260" w:lineRule="atLeast"/>
        <w:rPr>
          <w:rFonts w:ascii="Calibri" w:hAnsi="Calibri" w:cs="Calibri"/>
          <w:sz w:val="22"/>
          <w:szCs w:val="22"/>
        </w:rPr>
      </w:pPr>
    </w:p>
    <w:p w14:paraId="52B0149E" w14:textId="77777777" w:rsidR="00133D05" w:rsidRPr="00DB6388" w:rsidRDefault="00133D05" w:rsidP="00133D05">
      <w:pPr>
        <w:ind w:right="-1"/>
        <w:rPr>
          <w:rFonts w:ascii="Calibri" w:hAnsi="Calibri" w:cs="Calibri"/>
          <w:b/>
          <w:sz w:val="22"/>
          <w:szCs w:val="22"/>
        </w:rPr>
      </w:pPr>
      <w:r w:rsidRPr="00DB6388">
        <w:rPr>
          <w:rFonts w:ascii="Calibri" w:hAnsi="Calibri" w:cs="Calibri"/>
          <w:b/>
          <w:sz w:val="22"/>
          <w:szCs w:val="22"/>
        </w:rPr>
        <w:t>Article 15 : DROIT APPLICABLE – DIFFERENDS</w:t>
      </w:r>
    </w:p>
    <w:p w14:paraId="4813E084" w14:textId="77777777" w:rsidR="00133D05" w:rsidRPr="00DB6388" w:rsidRDefault="00133D05" w:rsidP="00133D05">
      <w:pPr>
        <w:spacing w:line="260" w:lineRule="atLeast"/>
        <w:rPr>
          <w:rFonts w:ascii="Calibri" w:hAnsi="Calibri" w:cs="Calibri"/>
          <w:b/>
          <w:caps/>
          <w:sz w:val="22"/>
          <w:szCs w:val="22"/>
        </w:rPr>
      </w:pPr>
    </w:p>
    <w:p w14:paraId="3D99101B" w14:textId="77777777" w:rsidR="00133D05" w:rsidRPr="00DB6388" w:rsidRDefault="00133D05" w:rsidP="00133D05">
      <w:pPr>
        <w:rPr>
          <w:rFonts w:ascii="Calibri" w:hAnsi="Calibri" w:cs="Calibri"/>
          <w:sz w:val="22"/>
          <w:szCs w:val="22"/>
        </w:rPr>
      </w:pPr>
      <w:r w:rsidRPr="00DB6388">
        <w:rPr>
          <w:rFonts w:ascii="Calibri" w:hAnsi="Calibri" w:cs="Calibri"/>
          <w:sz w:val="22"/>
          <w:szCs w:val="22"/>
        </w:rPr>
        <w:t xml:space="preserve">Le présent règlement est soumis </w:t>
      </w:r>
      <w:r w:rsidR="004540EC" w:rsidRPr="00DB6388">
        <w:rPr>
          <w:rFonts w:ascii="Calibri" w:hAnsi="Calibri" w:cs="Calibri"/>
          <w:sz w:val="22"/>
          <w:szCs w:val="22"/>
        </w:rPr>
        <w:t>à la loi française</w:t>
      </w:r>
      <w:r w:rsidRPr="00DB6388">
        <w:rPr>
          <w:rFonts w:ascii="Calibri" w:hAnsi="Calibri" w:cs="Calibri"/>
          <w:sz w:val="22"/>
          <w:szCs w:val="22"/>
        </w:rPr>
        <w:t>. En cas de désaccord persistant sur l’application ou l’interprétation du présent règlement, et à défaut d’accord amiable, tout litige sera soumis au</w:t>
      </w:r>
      <w:r w:rsidR="004540EC" w:rsidRPr="00DB6388">
        <w:rPr>
          <w:rFonts w:ascii="Calibri" w:hAnsi="Calibri" w:cs="Calibri"/>
          <w:sz w:val="22"/>
          <w:szCs w:val="22"/>
        </w:rPr>
        <w:t>x tribunaux</w:t>
      </w:r>
      <w:r w:rsidRPr="00DB6388">
        <w:rPr>
          <w:rFonts w:ascii="Calibri" w:hAnsi="Calibri" w:cs="Calibri"/>
          <w:sz w:val="22"/>
          <w:szCs w:val="22"/>
        </w:rPr>
        <w:t xml:space="preserve"> compétent</w:t>
      </w:r>
      <w:r w:rsidR="004540EC" w:rsidRPr="00DB6388">
        <w:rPr>
          <w:rFonts w:ascii="Calibri" w:hAnsi="Calibri" w:cs="Calibri"/>
          <w:sz w:val="22"/>
          <w:szCs w:val="22"/>
        </w:rPr>
        <w:t>s</w:t>
      </w:r>
      <w:r w:rsidRPr="00DB6388">
        <w:rPr>
          <w:rFonts w:ascii="Calibri" w:hAnsi="Calibri" w:cs="Calibri"/>
          <w:sz w:val="22"/>
          <w:szCs w:val="22"/>
        </w:rPr>
        <w:t xml:space="preserve">. </w:t>
      </w:r>
    </w:p>
    <w:p w14:paraId="340BA1B8" w14:textId="77777777" w:rsidR="004277F2" w:rsidRPr="00DB6388" w:rsidRDefault="004277F2">
      <w:pPr>
        <w:spacing w:line="260" w:lineRule="atLeast"/>
        <w:rPr>
          <w:rFonts w:ascii="Calibri" w:hAnsi="Calibri" w:cs="Calibri"/>
          <w:sz w:val="22"/>
          <w:szCs w:val="22"/>
        </w:rPr>
      </w:pPr>
    </w:p>
    <w:p w14:paraId="3D47D561" w14:textId="77777777" w:rsidR="004277F2" w:rsidRPr="00DB6388" w:rsidRDefault="00B77161" w:rsidP="00B77161">
      <w:pPr>
        <w:spacing w:line="260" w:lineRule="atLeast"/>
        <w:jc w:val="center"/>
        <w:rPr>
          <w:rFonts w:ascii="Calibri" w:hAnsi="Calibri" w:cs="Calibri"/>
          <w:sz w:val="22"/>
          <w:szCs w:val="22"/>
        </w:rPr>
      </w:pPr>
      <w:r w:rsidRPr="00DB6388">
        <w:rPr>
          <w:rFonts w:ascii="Calibri" w:hAnsi="Calibri" w:cs="Calibri"/>
          <w:sz w:val="22"/>
          <w:szCs w:val="22"/>
        </w:rPr>
        <w:t>*  *  *</w:t>
      </w:r>
    </w:p>
    <w:p w14:paraId="6FC3B448" w14:textId="77777777" w:rsidR="00AA291D" w:rsidRPr="00DB6388" w:rsidRDefault="00AA291D" w:rsidP="00B77161">
      <w:pPr>
        <w:spacing w:line="260" w:lineRule="atLeast"/>
        <w:jc w:val="center"/>
        <w:rPr>
          <w:rFonts w:ascii="Calibri" w:hAnsi="Calibri" w:cs="Calibri"/>
          <w:sz w:val="22"/>
          <w:szCs w:val="22"/>
        </w:rPr>
      </w:pPr>
    </w:p>
    <w:p w14:paraId="01A3A40E" w14:textId="77777777" w:rsidR="00AA291D" w:rsidRPr="00DB6388" w:rsidRDefault="00AA291D" w:rsidP="00B77161">
      <w:pPr>
        <w:spacing w:line="260" w:lineRule="atLeast"/>
        <w:jc w:val="center"/>
        <w:rPr>
          <w:rFonts w:ascii="Calibri" w:hAnsi="Calibri" w:cs="Calibri"/>
          <w:sz w:val="22"/>
          <w:szCs w:val="22"/>
        </w:rPr>
      </w:pPr>
    </w:p>
    <w:p w14:paraId="1682AFB0" w14:textId="77777777" w:rsidR="00AA291D" w:rsidRPr="00DB6388" w:rsidRDefault="00AA291D" w:rsidP="00B77161">
      <w:pPr>
        <w:spacing w:line="260" w:lineRule="atLeast"/>
        <w:jc w:val="center"/>
        <w:rPr>
          <w:rFonts w:ascii="Calibri" w:hAnsi="Calibri" w:cs="Calibri"/>
          <w:sz w:val="22"/>
          <w:szCs w:val="22"/>
        </w:rPr>
      </w:pPr>
    </w:p>
    <w:p w14:paraId="7FEEAB28" w14:textId="77777777" w:rsidR="00AA291D" w:rsidRPr="00DB6388" w:rsidRDefault="00AA291D" w:rsidP="00B77161">
      <w:pPr>
        <w:spacing w:line="260" w:lineRule="atLeast"/>
        <w:jc w:val="center"/>
        <w:rPr>
          <w:rFonts w:ascii="Calibri" w:hAnsi="Calibri" w:cs="Calibri"/>
          <w:sz w:val="22"/>
          <w:szCs w:val="22"/>
        </w:rPr>
      </w:pPr>
    </w:p>
    <w:p w14:paraId="540F5EFA" w14:textId="77777777" w:rsidR="006C7FF6" w:rsidRPr="00DB6388" w:rsidRDefault="006C7FF6" w:rsidP="00A81E3D">
      <w:pPr>
        <w:spacing w:line="260" w:lineRule="atLeast"/>
        <w:rPr>
          <w:rFonts w:ascii="Calibri" w:hAnsi="Calibri" w:cs="Calibri"/>
          <w:b/>
          <w:bCs/>
          <w:sz w:val="22"/>
          <w:szCs w:val="22"/>
          <w:u w:val="single"/>
        </w:rPr>
      </w:pPr>
    </w:p>
    <w:sectPr w:rsidR="006C7FF6" w:rsidRPr="00DB6388" w:rsidSect="005B186B">
      <w:footerReference w:type="even" r:id="rId14"/>
      <w:footerReference w:type="default" r:id="rId15"/>
      <w:pgSz w:w="11906" w:h="16838"/>
      <w:pgMar w:top="1276"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C9FD" w14:textId="77777777" w:rsidR="00AE3A97" w:rsidRDefault="00AE3A97">
      <w:r>
        <w:separator/>
      </w:r>
    </w:p>
  </w:endnote>
  <w:endnote w:type="continuationSeparator" w:id="0">
    <w:p w14:paraId="64AFC129" w14:textId="77777777" w:rsidR="00AE3A97" w:rsidRDefault="00AE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3F2D" w14:textId="792B6C69" w:rsidR="00E56002" w:rsidRDefault="000822DA">
    <w:pPr>
      <w:pStyle w:val="Pieddepage"/>
      <w:framePr w:wrap="around" w:vAnchor="text" w:hAnchor="margin" w:xAlign="right" w:y="1"/>
      <w:rPr>
        <w:rStyle w:val="Numrodepage"/>
      </w:rPr>
    </w:pPr>
    <w:r>
      <w:rPr>
        <w:rStyle w:val="Numrodepage"/>
      </w:rPr>
      <w:fldChar w:fldCharType="begin"/>
    </w:r>
    <w:r w:rsidR="00E56002">
      <w:rPr>
        <w:rStyle w:val="Numrodepage"/>
      </w:rPr>
      <w:instrText xml:space="preserve">PAGE  </w:instrText>
    </w:r>
    <w:r>
      <w:rPr>
        <w:rStyle w:val="Numrodepage"/>
      </w:rPr>
      <w:fldChar w:fldCharType="separate"/>
    </w:r>
    <w:r w:rsidR="006E7BCC">
      <w:rPr>
        <w:rStyle w:val="Numrodepage"/>
        <w:noProof/>
      </w:rPr>
      <w:t>2</w:t>
    </w:r>
    <w:r>
      <w:rPr>
        <w:rStyle w:val="Numrodepage"/>
      </w:rPr>
      <w:fldChar w:fldCharType="end"/>
    </w:r>
  </w:p>
  <w:p w14:paraId="708161B5" w14:textId="77777777" w:rsidR="00E56002" w:rsidRDefault="00E560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12E3" w14:textId="77777777" w:rsidR="00E56002" w:rsidRDefault="000822DA">
    <w:pPr>
      <w:pStyle w:val="Pieddepage"/>
      <w:framePr w:wrap="around" w:vAnchor="text" w:hAnchor="margin" w:xAlign="right" w:y="1"/>
      <w:rPr>
        <w:rStyle w:val="Numrodepage"/>
      </w:rPr>
    </w:pPr>
    <w:r>
      <w:rPr>
        <w:rStyle w:val="Numrodepage"/>
      </w:rPr>
      <w:fldChar w:fldCharType="begin"/>
    </w:r>
    <w:r w:rsidR="00E56002">
      <w:rPr>
        <w:rStyle w:val="Numrodepage"/>
      </w:rPr>
      <w:instrText xml:space="preserve">PAGE  </w:instrText>
    </w:r>
    <w:r>
      <w:rPr>
        <w:rStyle w:val="Numrodepage"/>
      </w:rPr>
      <w:fldChar w:fldCharType="separate"/>
    </w:r>
    <w:r w:rsidR="007116F1">
      <w:rPr>
        <w:rStyle w:val="Numrodepage"/>
        <w:noProof/>
      </w:rPr>
      <w:t>3</w:t>
    </w:r>
    <w:r>
      <w:rPr>
        <w:rStyle w:val="Numrodepage"/>
      </w:rPr>
      <w:fldChar w:fldCharType="end"/>
    </w:r>
  </w:p>
  <w:p w14:paraId="182D5E57" w14:textId="77777777" w:rsidR="00E56002" w:rsidRDefault="00E560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53C6" w14:textId="77777777" w:rsidR="00AE3A97" w:rsidRDefault="00AE3A97">
      <w:r>
        <w:separator/>
      </w:r>
    </w:p>
  </w:footnote>
  <w:footnote w:type="continuationSeparator" w:id="0">
    <w:p w14:paraId="558C1073" w14:textId="77777777" w:rsidR="00AE3A97" w:rsidRDefault="00AE3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679"/>
    <w:multiLevelType w:val="hybridMultilevel"/>
    <w:tmpl w:val="B65A18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F62AA"/>
    <w:multiLevelType w:val="hybridMultilevel"/>
    <w:tmpl w:val="4600030C"/>
    <w:lvl w:ilvl="0" w:tplc="6BDC3F1A">
      <w:start w:val="6"/>
      <w:numFmt w:val="bullet"/>
      <w:lvlText w:val="-"/>
      <w:lvlJc w:val="left"/>
      <w:pPr>
        <w:tabs>
          <w:tab w:val="num" w:pos="927"/>
        </w:tabs>
        <w:ind w:left="927" w:hanging="360"/>
      </w:pPr>
      <w:rPr>
        <w:rFonts w:ascii="Times New Roman" w:eastAsia="Times New Roman" w:hAnsi="Times New Roman" w:cs="Times New Roman" w:hint="default"/>
      </w:rPr>
    </w:lvl>
    <w:lvl w:ilvl="1" w:tplc="34F64E72" w:tentative="1">
      <w:start w:val="1"/>
      <w:numFmt w:val="bullet"/>
      <w:lvlText w:val="o"/>
      <w:lvlJc w:val="left"/>
      <w:pPr>
        <w:tabs>
          <w:tab w:val="num" w:pos="1647"/>
        </w:tabs>
        <w:ind w:left="1647" w:hanging="360"/>
      </w:pPr>
      <w:rPr>
        <w:rFonts w:ascii="Courier New" w:hAnsi="Courier New" w:hint="default"/>
      </w:rPr>
    </w:lvl>
    <w:lvl w:ilvl="2" w:tplc="CF742730" w:tentative="1">
      <w:start w:val="1"/>
      <w:numFmt w:val="bullet"/>
      <w:lvlText w:val=""/>
      <w:lvlJc w:val="left"/>
      <w:pPr>
        <w:tabs>
          <w:tab w:val="num" w:pos="2367"/>
        </w:tabs>
        <w:ind w:left="2367" w:hanging="360"/>
      </w:pPr>
      <w:rPr>
        <w:rFonts w:ascii="Wingdings" w:hAnsi="Wingdings" w:hint="default"/>
      </w:rPr>
    </w:lvl>
    <w:lvl w:ilvl="3" w:tplc="DACC76C0" w:tentative="1">
      <w:start w:val="1"/>
      <w:numFmt w:val="bullet"/>
      <w:lvlText w:val=""/>
      <w:lvlJc w:val="left"/>
      <w:pPr>
        <w:tabs>
          <w:tab w:val="num" w:pos="3087"/>
        </w:tabs>
        <w:ind w:left="3087" w:hanging="360"/>
      </w:pPr>
      <w:rPr>
        <w:rFonts w:ascii="Symbol" w:hAnsi="Symbol" w:hint="default"/>
      </w:rPr>
    </w:lvl>
    <w:lvl w:ilvl="4" w:tplc="2CC00D82" w:tentative="1">
      <w:start w:val="1"/>
      <w:numFmt w:val="bullet"/>
      <w:lvlText w:val="o"/>
      <w:lvlJc w:val="left"/>
      <w:pPr>
        <w:tabs>
          <w:tab w:val="num" w:pos="3807"/>
        </w:tabs>
        <w:ind w:left="3807" w:hanging="360"/>
      </w:pPr>
      <w:rPr>
        <w:rFonts w:ascii="Courier New" w:hAnsi="Courier New" w:hint="default"/>
      </w:rPr>
    </w:lvl>
    <w:lvl w:ilvl="5" w:tplc="712E7E16" w:tentative="1">
      <w:start w:val="1"/>
      <w:numFmt w:val="bullet"/>
      <w:lvlText w:val=""/>
      <w:lvlJc w:val="left"/>
      <w:pPr>
        <w:tabs>
          <w:tab w:val="num" w:pos="4527"/>
        </w:tabs>
        <w:ind w:left="4527" w:hanging="360"/>
      </w:pPr>
      <w:rPr>
        <w:rFonts w:ascii="Wingdings" w:hAnsi="Wingdings" w:hint="default"/>
      </w:rPr>
    </w:lvl>
    <w:lvl w:ilvl="6" w:tplc="A600E0DA" w:tentative="1">
      <w:start w:val="1"/>
      <w:numFmt w:val="bullet"/>
      <w:lvlText w:val=""/>
      <w:lvlJc w:val="left"/>
      <w:pPr>
        <w:tabs>
          <w:tab w:val="num" w:pos="5247"/>
        </w:tabs>
        <w:ind w:left="5247" w:hanging="360"/>
      </w:pPr>
      <w:rPr>
        <w:rFonts w:ascii="Symbol" w:hAnsi="Symbol" w:hint="default"/>
      </w:rPr>
    </w:lvl>
    <w:lvl w:ilvl="7" w:tplc="92D0D61E" w:tentative="1">
      <w:start w:val="1"/>
      <w:numFmt w:val="bullet"/>
      <w:lvlText w:val="o"/>
      <w:lvlJc w:val="left"/>
      <w:pPr>
        <w:tabs>
          <w:tab w:val="num" w:pos="5967"/>
        </w:tabs>
        <w:ind w:left="5967" w:hanging="360"/>
      </w:pPr>
      <w:rPr>
        <w:rFonts w:ascii="Courier New" w:hAnsi="Courier New" w:hint="default"/>
      </w:rPr>
    </w:lvl>
    <w:lvl w:ilvl="8" w:tplc="BA98CFC4"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93A1C84"/>
    <w:multiLevelType w:val="hybridMultilevel"/>
    <w:tmpl w:val="7C8C6A78"/>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5E1D13"/>
    <w:multiLevelType w:val="hybridMultilevel"/>
    <w:tmpl w:val="AFC49F1C"/>
    <w:lvl w:ilvl="0" w:tplc="2144B68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9544C3"/>
    <w:multiLevelType w:val="hybridMultilevel"/>
    <w:tmpl w:val="5A28150A"/>
    <w:lvl w:ilvl="0" w:tplc="E4309FD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B305F9A"/>
    <w:multiLevelType w:val="hybridMultilevel"/>
    <w:tmpl w:val="82B02F48"/>
    <w:lvl w:ilvl="0" w:tplc="B33A6B9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B1361"/>
    <w:multiLevelType w:val="hybridMultilevel"/>
    <w:tmpl w:val="23B67D1A"/>
    <w:lvl w:ilvl="0" w:tplc="E4309FD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B4849AE"/>
    <w:multiLevelType w:val="hybridMultilevel"/>
    <w:tmpl w:val="0830768C"/>
    <w:lvl w:ilvl="0" w:tplc="040C0005">
      <w:start w:val="1"/>
      <w:numFmt w:val="bullet"/>
      <w:pStyle w:val="ntitre"/>
      <w:lvlText w:val=""/>
      <w:lvlJc w:val="left"/>
      <w:pPr>
        <w:tabs>
          <w:tab w:val="num" w:pos="720"/>
        </w:tabs>
        <w:ind w:left="720" w:hanging="360"/>
      </w:pPr>
      <w:rPr>
        <w:rFonts w:ascii="Wingdings" w:hAnsi="Wingdings" w:hint="default"/>
      </w:rPr>
    </w:lvl>
    <w:lvl w:ilvl="1" w:tplc="FFFFFFFF">
      <w:start w:val="2"/>
      <w:numFmt w:val="bullet"/>
      <w:lvlText w:val="-"/>
      <w:lvlJc w:val="left"/>
      <w:pPr>
        <w:tabs>
          <w:tab w:val="num" w:pos="1440"/>
        </w:tabs>
        <w:ind w:left="1440" w:hanging="360"/>
      </w:pPr>
      <w:rPr>
        <w:rFonts w:ascii="Wingdings" w:eastAsia="Wingdings" w:hAnsi="Wingdings"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36A2B"/>
    <w:multiLevelType w:val="hybridMultilevel"/>
    <w:tmpl w:val="5D4EDB08"/>
    <w:lvl w:ilvl="0" w:tplc="B33A6B9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D410AC"/>
    <w:multiLevelType w:val="hybridMultilevel"/>
    <w:tmpl w:val="0EBE05AA"/>
    <w:lvl w:ilvl="0" w:tplc="93E66206">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094010C"/>
    <w:multiLevelType w:val="hybridMultilevel"/>
    <w:tmpl w:val="8D0CA84C"/>
    <w:lvl w:ilvl="0" w:tplc="E4309F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17326B"/>
    <w:multiLevelType w:val="hybridMultilevel"/>
    <w:tmpl w:val="C04A6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AF297A"/>
    <w:multiLevelType w:val="hybridMultilevel"/>
    <w:tmpl w:val="274E6130"/>
    <w:lvl w:ilvl="0" w:tplc="040C000B">
      <w:start w:val="1"/>
      <w:numFmt w:val="bullet"/>
      <w:lvlText w:val=""/>
      <w:lvlJc w:val="left"/>
      <w:pPr>
        <w:tabs>
          <w:tab w:val="num" w:pos="720"/>
        </w:tabs>
        <w:ind w:left="720" w:hanging="360"/>
      </w:pPr>
      <w:rPr>
        <w:rFonts w:ascii="Wingdings" w:hAnsi="Wingdings" w:hint="default"/>
      </w:rPr>
    </w:lvl>
    <w:lvl w:ilvl="1" w:tplc="1CB4A17E">
      <w:numFmt w:val="bullet"/>
      <w:lvlText w:val="-"/>
      <w:lvlJc w:val="left"/>
      <w:pPr>
        <w:tabs>
          <w:tab w:val="num" w:pos="1440"/>
        </w:tabs>
        <w:ind w:left="1440" w:hanging="360"/>
      </w:pPr>
      <w:rPr>
        <w:rFonts w:ascii="Comic Sans MS" w:eastAsia="Wingdings" w:hAnsi="Comic Sans M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00491"/>
    <w:multiLevelType w:val="hybridMultilevel"/>
    <w:tmpl w:val="A5FAEB0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30E75"/>
    <w:multiLevelType w:val="hybridMultilevel"/>
    <w:tmpl w:val="8242AF3C"/>
    <w:lvl w:ilvl="0" w:tplc="040C000B">
      <w:start w:val="1"/>
      <w:numFmt w:val="bullet"/>
      <w:lvlText w:val=""/>
      <w:lvlJc w:val="left"/>
      <w:pPr>
        <w:tabs>
          <w:tab w:val="num" w:pos="720"/>
        </w:tabs>
        <w:ind w:left="720" w:hanging="360"/>
      </w:pPr>
      <w:rPr>
        <w:rFonts w:ascii="Wingdings" w:hAnsi="Wingdings" w:hint="default"/>
      </w:rPr>
    </w:lvl>
    <w:lvl w:ilvl="1" w:tplc="FFFFFFFF">
      <w:start w:val="2"/>
      <w:numFmt w:val="bullet"/>
      <w:lvlText w:val="-"/>
      <w:lvlJc w:val="left"/>
      <w:pPr>
        <w:tabs>
          <w:tab w:val="num" w:pos="1440"/>
        </w:tabs>
        <w:ind w:left="1440" w:hanging="360"/>
      </w:pPr>
      <w:rPr>
        <w:rFonts w:ascii="Wingdings" w:eastAsia="Wingdings" w:hAnsi="Wingdings"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00D97"/>
    <w:multiLevelType w:val="singleLevel"/>
    <w:tmpl w:val="50B8F2AC"/>
    <w:lvl w:ilvl="0">
      <w:start w:val="1"/>
      <w:numFmt w:val="decimal"/>
      <w:lvlText w:val="%1."/>
      <w:lvlJc w:val="left"/>
      <w:pPr>
        <w:tabs>
          <w:tab w:val="num" w:pos="360"/>
        </w:tabs>
        <w:ind w:left="360" w:hanging="360"/>
      </w:pPr>
    </w:lvl>
  </w:abstractNum>
  <w:abstractNum w:abstractNumId="16" w15:restartNumberingAfterBreak="0">
    <w:nsid w:val="32E8308C"/>
    <w:multiLevelType w:val="multilevel"/>
    <w:tmpl w:val="1760435E"/>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B291D"/>
    <w:multiLevelType w:val="hybridMultilevel"/>
    <w:tmpl w:val="DAAED64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C055D1"/>
    <w:multiLevelType w:val="hybridMultilevel"/>
    <w:tmpl w:val="2242C1B4"/>
    <w:lvl w:ilvl="0" w:tplc="E4309F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BD2408"/>
    <w:multiLevelType w:val="hybridMultilevel"/>
    <w:tmpl w:val="0884FAFA"/>
    <w:lvl w:ilvl="0" w:tplc="E4309F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91645E"/>
    <w:multiLevelType w:val="hybridMultilevel"/>
    <w:tmpl w:val="42447B6C"/>
    <w:lvl w:ilvl="0" w:tplc="BC7A2594">
      <w:start w:val="1"/>
      <w:numFmt w:val="bullet"/>
      <w:lvlText w:val=""/>
      <w:lvlJc w:val="left"/>
      <w:pPr>
        <w:ind w:left="1287" w:hanging="360"/>
      </w:pPr>
      <w:rPr>
        <w:rFonts w:ascii="Symbol" w:hAnsi="Symbol" w:hint="default"/>
      </w:rPr>
    </w:lvl>
    <w:lvl w:ilvl="1" w:tplc="3BEE7662">
      <w:numFmt w:val="bullet"/>
      <w:lvlText w:val="-"/>
      <w:lvlJc w:val="left"/>
      <w:pPr>
        <w:ind w:left="2007" w:hanging="360"/>
      </w:pPr>
      <w:rPr>
        <w:rFonts w:ascii="Book Antiqua" w:eastAsia="Times New Roman" w:hAnsi="Book Antiqua" w:cs="Times New Roman"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37F331B2"/>
    <w:multiLevelType w:val="hybridMultilevel"/>
    <w:tmpl w:val="7A7090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E14E4F"/>
    <w:multiLevelType w:val="hybridMultilevel"/>
    <w:tmpl w:val="EE7477D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4D3B0A"/>
    <w:multiLevelType w:val="hybridMultilevel"/>
    <w:tmpl w:val="61BE0FEE"/>
    <w:lvl w:ilvl="0" w:tplc="040C0005">
      <w:start w:val="1"/>
      <w:numFmt w:val="bullet"/>
      <w:lvlText w:val=""/>
      <w:lvlJc w:val="left"/>
      <w:pPr>
        <w:ind w:left="1919" w:hanging="360"/>
      </w:pPr>
      <w:rPr>
        <w:rFonts w:ascii="Wingdings" w:hAnsi="Wingdings" w:hint="default"/>
      </w:rPr>
    </w:lvl>
    <w:lvl w:ilvl="1" w:tplc="FFFFFFFF">
      <w:start w:val="1"/>
      <w:numFmt w:val="bullet"/>
      <w:lvlText w:val="o"/>
      <w:lvlJc w:val="left"/>
      <w:pPr>
        <w:ind w:left="2639" w:hanging="360"/>
      </w:pPr>
      <w:rPr>
        <w:rFonts w:ascii="Courier New" w:hAnsi="Courier New" w:cs="Courier New" w:hint="default"/>
      </w:rPr>
    </w:lvl>
    <w:lvl w:ilvl="2" w:tplc="FFFFFFFF">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24" w15:restartNumberingAfterBreak="0">
    <w:nsid w:val="3E2D7351"/>
    <w:multiLevelType w:val="multilevel"/>
    <w:tmpl w:val="5EF2E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C15C23"/>
    <w:multiLevelType w:val="hybridMultilevel"/>
    <w:tmpl w:val="FB32554C"/>
    <w:lvl w:ilvl="0" w:tplc="2654A7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5A593B"/>
    <w:multiLevelType w:val="hybridMultilevel"/>
    <w:tmpl w:val="C65EB2B6"/>
    <w:lvl w:ilvl="0" w:tplc="2144B686">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7" w15:restartNumberingAfterBreak="0">
    <w:nsid w:val="419A7933"/>
    <w:multiLevelType w:val="hybridMultilevel"/>
    <w:tmpl w:val="CBD067AE"/>
    <w:lvl w:ilvl="0" w:tplc="BC7A2594">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440F2FBF"/>
    <w:multiLevelType w:val="hybridMultilevel"/>
    <w:tmpl w:val="569638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E5457E"/>
    <w:multiLevelType w:val="hybridMultilevel"/>
    <w:tmpl w:val="60262FE6"/>
    <w:lvl w:ilvl="0" w:tplc="BC7A2594">
      <w:start w:val="1"/>
      <w:numFmt w:val="bullet"/>
      <w:lvlText w:val=""/>
      <w:lvlJc w:val="left"/>
      <w:pPr>
        <w:ind w:left="1004" w:hanging="360"/>
      </w:pPr>
      <w:rPr>
        <w:rFonts w:ascii="Symbol" w:hAnsi="Symbol" w:hint="default"/>
      </w:rPr>
    </w:lvl>
    <w:lvl w:ilvl="1" w:tplc="BC7A2594">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45B5069C"/>
    <w:multiLevelType w:val="singleLevel"/>
    <w:tmpl w:val="6778F536"/>
    <w:lvl w:ilvl="0">
      <w:start w:val="4"/>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A2C37B1"/>
    <w:multiLevelType w:val="hybridMultilevel"/>
    <w:tmpl w:val="A9BE824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DF6173"/>
    <w:multiLevelType w:val="hybridMultilevel"/>
    <w:tmpl w:val="230873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B4445D"/>
    <w:multiLevelType w:val="hybridMultilevel"/>
    <w:tmpl w:val="95487F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D24DC8"/>
    <w:multiLevelType w:val="hybridMultilevel"/>
    <w:tmpl w:val="4C92D90C"/>
    <w:lvl w:ilvl="0" w:tplc="040C000B">
      <w:start w:val="1"/>
      <w:numFmt w:val="bullet"/>
      <w:lvlText w:val=""/>
      <w:lvlJc w:val="left"/>
      <w:pPr>
        <w:tabs>
          <w:tab w:val="num" w:pos="1425"/>
        </w:tabs>
        <w:ind w:left="1425" w:hanging="360"/>
      </w:pPr>
      <w:rPr>
        <w:rFonts w:ascii="Wingdings" w:hAnsi="Wingdings" w:hint="default"/>
      </w:rPr>
    </w:lvl>
    <w:lvl w:ilvl="1" w:tplc="040C0005">
      <w:start w:val="1"/>
      <w:numFmt w:val="bullet"/>
      <w:lvlText w:val=""/>
      <w:lvlJc w:val="left"/>
      <w:pPr>
        <w:tabs>
          <w:tab w:val="num" w:pos="2145"/>
        </w:tabs>
        <w:ind w:left="2145" w:hanging="360"/>
      </w:pPr>
      <w:rPr>
        <w:rFonts w:ascii="Wingdings" w:hAnsi="Wingdings"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63FF76BC"/>
    <w:multiLevelType w:val="hybridMultilevel"/>
    <w:tmpl w:val="13D0658A"/>
    <w:lvl w:ilvl="0" w:tplc="E4309F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A029BF"/>
    <w:multiLevelType w:val="hybridMultilevel"/>
    <w:tmpl w:val="180E5590"/>
    <w:lvl w:ilvl="0" w:tplc="9F42367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5B5030"/>
    <w:multiLevelType w:val="hybridMultilevel"/>
    <w:tmpl w:val="397831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500563"/>
    <w:multiLevelType w:val="hybridMultilevel"/>
    <w:tmpl w:val="012C6E90"/>
    <w:lvl w:ilvl="0" w:tplc="040C0001">
      <w:start w:val="1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5746429">
    <w:abstractNumId w:val="15"/>
    <w:lvlOverride w:ilvl="0">
      <w:startOverride w:val="1"/>
    </w:lvlOverride>
  </w:num>
  <w:num w:numId="2" w16cid:durableId="1689520947">
    <w:abstractNumId w:val="30"/>
  </w:num>
  <w:num w:numId="3" w16cid:durableId="614093061">
    <w:abstractNumId w:val="1"/>
  </w:num>
  <w:num w:numId="4" w16cid:durableId="1377774086">
    <w:abstractNumId w:val="12"/>
  </w:num>
  <w:num w:numId="5" w16cid:durableId="282884798">
    <w:abstractNumId w:val="7"/>
  </w:num>
  <w:num w:numId="6" w16cid:durableId="749698119">
    <w:abstractNumId w:val="31"/>
  </w:num>
  <w:num w:numId="7" w16cid:durableId="78869353">
    <w:abstractNumId w:val="14"/>
  </w:num>
  <w:num w:numId="8" w16cid:durableId="162596243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035412">
    <w:abstractNumId w:val="34"/>
  </w:num>
  <w:num w:numId="10" w16cid:durableId="886337088">
    <w:abstractNumId w:val="13"/>
  </w:num>
  <w:num w:numId="11" w16cid:durableId="1429890088">
    <w:abstractNumId w:val="36"/>
  </w:num>
  <w:num w:numId="12" w16cid:durableId="1218929581">
    <w:abstractNumId w:val="11"/>
  </w:num>
  <w:num w:numId="13" w16cid:durableId="312880156">
    <w:abstractNumId w:val="38"/>
  </w:num>
  <w:num w:numId="14" w16cid:durableId="965425572">
    <w:abstractNumId w:val="32"/>
  </w:num>
  <w:num w:numId="15" w16cid:durableId="67771328">
    <w:abstractNumId w:val="37"/>
  </w:num>
  <w:num w:numId="16" w16cid:durableId="1385830915">
    <w:abstractNumId w:val="20"/>
  </w:num>
  <w:num w:numId="17" w16cid:durableId="824853337">
    <w:abstractNumId w:val="27"/>
  </w:num>
  <w:num w:numId="18" w16cid:durableId="395518403">
    <w:abstractNumId w:val="29"/>
  </w:num>
  <w:num w:numId="19" w16cid:durableId="1669862016">
    <w:abstractNumId w:val="21"/>
  </w:num>
  <w:num w:numId="20" w16cid:durableId="710494977">
    <w:abstractNumId w:val="25"/>
  </w:num>
  <w:num w:numId="21" w16cid:durableId="1740207172">
    <w:abstractNumId w:val="17"/>
  </w:num>
  <w:num w:numId="22" w16cid:durableId="1540698358">
    <w:abstractNumId w:val="5"/>
  </w:num>
  <w:num w:numId="23" w16cid:durableId="1952321583">
    <w:abstractNumId w:val="25"/>
  </w:num>
  <w:num w:numId="24" w16cid:durableId="2097171069">
    <w:abstractNumId w:val="16"/>
  </w:num>
  <w:num w:numId="25" w16cid:durableId="1083381672">
    <w:abstractNumId w:val="28"/>
  </w:num>
  <w:num w:numId="26" w16cid:durableId="7682380">
    <w:abstractNumId w:val="22"/>
  </w:num>
  <w:num w:numId="27" w16cid:durableId="156269775">
    <w:abstractNumId w:val="3"/>
  </w:num>
  <w:num w:numId="28" w16cid:durableId="1684435493">
    <w:abstractNumId w:val="26"/>
  </w:num>
  <w:num w:numId="29" w16cid:durableId="1299535655">
    <w:abstractNumId w:val="19"/>
  </w:num>
  <w:num w:numId="30" w16cid:durableId="705176995">
    <w:abstractNumId w:val="6"/>
  </w:num>
  <w:num w:numId="31" w16cid:durableId="48119885">
    <w:abstractNumId w:val="4"/>
  </w:num>
  <w:num w:numId="32" w16cid:durableId="1684554129">
    <w:abstractNumId w:val="0"/>
  </w:num>
  <w:num w:numId="33" w16cid:durableId="848789001">
    <w:abstractNumId w:val="33"/>
  </w:num>
  <w:num w:numId="34" w16cid:durableId="857810834">
    <w:abstractNumId w:val="2"/>
  </w:num>
  <w:num w:numId="35" w16cid:durableId="1663196467">
    <w:abstractNumId w:val="24"/>
  </w:num>
  <w:num w:numId="36" w16cid:durableId="1791633197">
    <w:abstractNumId w:val="8"/>
  </w:num>
  <w:num w:numId="37" w16cid:durableId="248390932">
    <w:abstractNumId w:val="10"/>
  </w:num>
  <w:num w:numId="38" w16cid:durableId="563103607">
    <w:abstractNumId w:val="35"/>
  </w:num>
  <w:num w:numId="39" w16cid:durableId="696196575">
    <w:abstractNumId w:val="23"/>
  </w:num>
  <w:num w:numId="40" w16cid:durableId="627932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B3"/>
    <w:rsid w:val="000031C0"/>
    <w:rsid w:val="00004259"/>
    <w:rsid w:val="00016691"/>
    <w:rsid w:val="00021B05"/>
    <w:rsid w:val="00025A83"/>
    <w:rsid w:val="00025D31"/>
    <w:rsid w:val="00033AD5"/>
    <w:rsid w:val="000526E6"/>
    <w:rsid w:val="00072A22"/>
    <w:rsid w:val="000822DA"/>
    <w:rsid w:val="000B7B28"/>
    <w:rsid w:val="000C0273"/>
    <w:rsid w:val="000C406E"/>
    <w:rsid w:val="000D3AF9"/>
    <w:rsid w:val="000D6868"/>
    <w:rsid w:val="000D7859"/>
    <w:rsid w:val="000E188E"/>
    <w:rsid w:val="000E74FC"/>
    <w:rsid w:val="000F7C17"/>
    <w:rsid w:val="001105CD"/>
    <w:rsid w:val="001201F2"/>
    <w:rsid w:val="00131086"/>
    <w:rsid w:val="00133D05"/>
    <w:rsid w:val="001449CE"/>
    <w:rsid w:val="001455C3"/>
    <w:rsid w:val="0015076F"/>
    <w:rsid w:val="00152094"/>
    <w:rsid w:val="00154F27"/>
    <w:rsid w:val="00161ED3"/>
    <w:rsid w:val="00162464"/>
    <w:rsid w:val="00163B6F"/>
    <w:rsid w:val="00164C69"/>
    <w:rsid w:val="00166C78"/>
    <w:rsid w:val="00180697"/>
    <w:rsid w:val="00183510"/>
    <w:rsid w:val="00195814"/>
    <w:rsid w:val="001A5B4C"/>
    <w:rsid w:val="001A68B9"/>
    <w:rsid w:val="001A6C45"/>
    <w:rsid w:val="001B1CE1"/>
    <w:rsid w:val="001B2798"/>
    <w:rsid w:val="001B7446"/>
    <w:rsid w:val="001C131E"/>
    <w:rsid w:val="001C3E1D"/>
    <w:rsid w:val="001C500D"/>
    <w:rsid w:val="001C66A9"/>
    <w:rsid w:val="001E0AF6"/>
    <w:rsid w:val="001E1E7F"/>
    <w:rsid w:val="001F29C1"/>
    <w:rsid w:val="002046B7"/>
    <w:rsid w:val="002344FB"/>
    <w:rsid w:val="00235CA7"/>
    <w:rsid w:val="00236507"/>
    <w:rsid w:val="002404D6"/>
    <w:rsid w:val="00242D34"/>
    <w:rsid w:val="00243D72"/>
    <w:rsid w:val="002470A8"/>
    <w:rsid w:val="0026060D"/>
    <w:rsid w:val="002660D1"/>
    <w:rsid w:val="002731E7"/>
    <w:rsid w:val="002873CE"/>
    <w:rsid w:val="002A3DF0"/>
    <w:rsid w:val="002B3D0E"/>
    <w:rsid w:val="002C2773"/>
    <w:rsid w:val="002C2EF9"/>
    <w:rsid w:val="002E070C"/>
    <w:rsid w:val="002E145E"/>
    <w:rsid w:val="002E20FC"/>
    <w:rsid w:val="002E3158"/>
    <w:rsid w:val="002E45F7"/>
    <w:rsid w:val="002F0BF4"/>
    <w:rsid w:val="002F1C38"/>
    <w:rsid w:val="002F7110"/>
    <w:rsid w:val="00307B80"/>
    <w:rsid w:val="00307D6D"/>
    <w:rsid w:val="00310AB1"/>
    <w:rsid w:val="003155DF"/>
    <w:rsid w:val="00323105"/>
    <w:rsid w:val="00324EA2"/>
    <w:rsid w:val="00330C63"/>
    <w:rsid w:val="00340018"/>
    <w:rsid w:val="00351312"/>
    <w:rsid w:val="00354286"/>
    <w:rsid w:val="00354FA2"/>
    <w:rsid w:val="00355ED3"/>
    <w:rsid w:val="00356B38"/>
    <w:rsid w:val="0036198B"/>
    <w:rsid w:val="00364A5B"/>
    <w:rsid w:val="003650CA"/>
    <w:rsid w:val="0036573F"/>
    <w:rsid w:val="003751FC"/>
    <w:rsid w:val="0038372A"/>
    <w:rsid w:val="00393C6B"/>
    <w:rsid w:val="003968E2"/>
    <w:rsid w:val="003A24A8"/>
    <w:rsid w:val="003B5E02"/>
    <w:rsid w:val="003B731A"/>
    <w:rsid w:val="003C0A43"/>
    <w:rsid w:val="003E11C6"/>
    <w:rsid w:val="003E365B"/>
    <w:rsid w:val="003F0458"/>
    <w:rsid w:val="003F16DE"/>
    <w:rsid w:val="004077C0"/>
    <w:rsid w:val="00413788"/>
    <w:rsid w:val="00415F06"/>
    <w:rsid w:val="00423A12"/>
    <w:rsid w:val="00425BBA"/>
    <w:rsid w:val="004277F2"/>
    <w:rsid w:val="0043701A"/>
    <w:rsid w:val="0044160F"/>
    <w:rsid w:val="00441BB0"/>
    <w:rsid w:val="00445AD0"/>
    <w:rsid w:val="00451598"/>
    <w:rsid w:val="00451D4D"/>
    <w:rsid w:val="004540EC"/>
    <w:rsid w:val="0046781E"/>
    <w:rsid w:val="00470B1C"/>
    <w:rsid w:val="00473529"/>
    <w:rsid w:val="004738BA"/>
    <w:rsid w:val="004824FA"/>
    <w:rsid w:val="00490692"/>
    <w:rsid w:val="004960F0"/>
    <w:rsid w:val="004A2510"/>
    <w:rsid w:val="004A4914"/>
    <w:rsid w:val="004A6C6A"/>
    <w:rsid w:val="004B18B1"/>
    <w:rsid w:val="004C06B9"/>
    <w:rsid w:val="004C0780"/>
    <w:rsid w:val="004C30DF"/>
    <w:rsid w:val="004C7E3A"/>
    <w:rsid w:val="004E1351"/>
    <w:rsid w:val="004E44AF"/>
    <w:rsid w:val="004F4842"/>
    <w:rsid w:val="004F586A"/>
    <w:rsid w:val="00510F6F"/>
    <w:rsid w:val="00513FC3"/>
    <w:rsid w:val="00521C45"/>
    <w:rsid w:val="0054495C"/>
    <w:rsid w:val="00561366"/>
    <w:rsid w:val="00573069"/>
    <w:rsid w:val="005808C9"/>
    <w:rsid w:val="005939BC"/>
    <w:rsid w:val="005A5C11"/>
    <w:rsid w:val="005B0657"/>
    <w:rsid w:val="005B186B"/>
    <w:rsid w:val="005C60E7"/>
    <w:rsid w:val="005D6F0F"/>
    <w:rsid w:val="005D7381"/>
    <w:rsid w:val="005E6AAD"/>
    <w:rsid w:val="005F7AE8"/>
    <w:rsid w:val="00604E68"/>
    <w:rsid w:val="00612539"/>
    <w:rsid w:val="00620460"/>
    <w:rsid w:val="00620B41"/>
    <w:rsid w:val="0063114F"/>
    <w:rsid w:val="00665CF2"/>
    <w:rsid w:val="006907C3"/>
    <w:rsid w:val="0069584F"/>
    <w:rsid w:val="006A00FB"/>
    <w:rsid w:val="006A3A41"/>
    <w:rsid w:val="006B0DDB"/>
    <w:rsid w:val="006B1D43"/>
    <w:rsid w:val="006B7E4C"/>
    <w:rsid w:val="006C7FF6"/>
    <w:rsid w:val="006D16EE"/>
    <w:rsid w:val="006E01E9"/>
    <w:rsid w:val="006E0F21"/>
    <w:rsid w:val="006E7BCC"/>
    <w:rsid w:val="006F3662"/>
    <w:rsid w:val="00707A05"/>
    <w:rsid w:val="007103B3"/>
    <w:rsid w:val="007116F1"/>
    <w:rsid w:val="00722F45"/>
    <w:rsid w:val="007520EC"/>
    <w:rsid w:val="00755348"/>
    <w:rsid w:val="00763242"/>
    <w:rsid w:val="00765022"/>
    <w:rsid w:val="00771821"/>
    <w:rsid w:val="00780CFD"/>
    <w:rsid w:val="00783BD4"/>
    <w:rsid w:val="00785360"/>
    <w:rsid w:val="007925F5"/>
    <w:rsid w:val="007927BB"/>
    <w:rsid w:val="00797235"/>
    <w:rsid w:val="007A7259"/>
    <w:rsid w:val="007D417C"/>
    <w:rsid w:val="007D45FB"/>
    <w:rsid w:val="007E31E9"/>
    <w:rsid w:val="007E66B3"/>
    <w:rsid w:val="007F25D9"/>
    <w:rsid w:val="00804A89"/>
    <w:rsid w:val="00814EA9"/>
    <w:rsid w:val="0082066E"/>
    <w:rsid w:val="00822144"/>
    <w:rsid w:val="00827610"/>
    <w:rsid w:val="0083105D"/>
    <w:rsid w:val="00844570"/>
    <w:rsid w:val="0084592A"/>
    <w:rsid w:val="00860122"/>
    <w:rsid w:val="0086286A"/>
    <w:rsid w:val="008764FB"/>
    <w:rsid w:val="00882964"/>
    <w:rsid w:val="00885A97"/>
    <w:rsid w:val="00895518"/>
    <w:rsid w:val="00896D18"/>
    <w:rsid w:val="008A52ED"/>
    <w:rsid w:val="008B4302"/>
    <w:rsid w:val="008C007B"/>
    <w:rsid w:val="008C2A34"/>
    <w:rsid w:val="008F2FF4"/>
    <w:rsid w:val="008F702F"/>
    <w:rsid w:val="00904DD8"/>
    <w:rsid w:val="00912ADC"/>
    <w:rsid w:val="00920218"/>
    <w:rsid w:val="009351DA"/>
    <w:rsid w:val="00944CD7"/>
    <w:rsid w:val="00951F30"/>
    <w:rsid w:val="00954B4D"/>
    <w:rsid w:val="00962A58"/>
    <w:rsid w:val="00966C80"/>
    <w:rsid w:val="00976F00"/>
    <w:rsid w:val="00985E1B"/>
    <w:rsid w:val="0099687A"/>
    <w:rsid w:val="009B217B"/>
    <w:rsid w:val="009C0A4D"/>
    <w:rsid w:val="009C433C"/>
    <w:rsid w:val="009D1E6B"/>
    <w:rsid w:val="009D52F3"/>
    <w:rsid w:val="009D5384"/>
    <w:rsid w:val="009D75DA"/>
    <w:rsid w:val="009E012A"/>
    <w:rsid w:val="009E3C25"/>
    <w:rsid w:val="009F3869"/>
    <w:rsid w:val="009F40DF"/>
    <w:rsid w:val="009F6050"/>
    <w:rsid w:val="00A015F7"/>
    <w:rsid w:val="00A078A1"/>
    <w:rsid w:val="00A11F4C"/>
    <w:rsid w:val="00A22FF9"/>
    <w:rsid w:val="00A24E24"/>
    <w:rsid w:val="00A260D1"/>
    <w:rsid w:val="00A31B69"/>
    <w:rsid w:val="00A40EF7"/>
    <w:rsid w:val="00A41F7C"/>
    <w:rsid w:val="00A44C8B"/>
    <w:rsid w:val="00A521C3"/>
    <w:rsid w:val="00A57D96"/>
    <w:rsid w:val="00A654B9"/>
    <w:rsid w:val="00A662BE"/>
    <w:rsid w:val="00A77E70"/>
    <w:rsid w:val="00A80C5D"/>
    <w:rsid w:val="00A80C89"/>
    <w:rsid w:val="00A8181D"/>
    <w:rsid w:val="00A81E3D"/>
    <w:rsid w:val="00A83232"/>
    <w:rsid w:val="00A83AB5"/>
    <w:rsid w:val="00A855BD"/>
    <w:rsid w:val="00A8716E"/>
    <w:rsid w:val="00A937A0"/>
    <w:rsid w:val="00A96EA1"/>
    <w:rsid w:val="00AA291D"/>
    <w:rsid w:val="00AB0EBC"/>
    <w:rsid w:val="00AB1741"/>
    <w:rsid w:val="00AC04B5"/>
    <w:rsid w:val="00AC3181"/>
    <w:rsid w:val="00AC5C2F"/>
    <w:rsid w:val="00AC7BCE"/>
    <w:rsid w:val="00AD2094"/>
    <w:rsid w:val="00AE3A97"/>
    <w:rsid w:val="00AE50FA"/>
    <w:rsid w:val="00AF5DBF"/>
    <w:rsid w:val="00B22BA6"/>
    <w:rsid w:val="00B31A7E"/>
    <w:rsid w:val="00B32790"/>
    <w:rsid w:val="00B32970"/>
    <w:rsid w:val="00B33409"/>
    <w:rsid w:val="00B51FFB"/>
    <w:rsid w:val="00B56116"/>
    <w:rsid w:val="00B627AF"/>
    <w:rsid w:val="00B6588A"/>
    <w:rsid w:val="00B70A26"/>
    <w:rsid w:val="00B72866"/>
    <w:rsid w:val="00B77161"/>
    <w:rsid w:val="00B83648"/>
    <w:rsid w:val="00BA40B1"/>
    <w:rsid w:val="00BB3888"/>
    <w:rsid w:val="00BB43CC"/>
    <w:rsid w:val="00BB47B9"/>
    <w:rsid w:val="00BC1998"/>
    <w:rsid w:val="00BE738E"/>
    <w:rsid w:val="00BF0724"/>
    <w:rsid w:val="00BF765A"/>
    <w:rsid w:val="00C05E86"/>
    <w:rsid w:val="00C06BF3"/>
    <w:rsid w:val="00C138CD"/>
    <w:rsid w:val="00C166AF"/>
    <w:rsid w:val="00C24D2B"/>
    <w:rsid w:val="00C36384"/>
    <w:rsid w:val="00C41627"/>
    <w:rsid w:val="00C441DD"/>
    <w:rsid w:val="00C462EB"/>
    <w:rsid w:val="00C525BD"/>
    <w:rsid w:val="00C556B0"/>
    <w:rsid w:val="00C560BB"/>
    <w:rsid w:val="00C575AC"/>
    <w:rsid w:val="00C65149"/>
    <w:rsid w:val="00C66E79"/>
    <w:rsid w:val="00C7078A"/>
    <w:rsid w:val="00C84059"/>
    <w:rsid w:val="00C86211"/>
    <w:rsid w:val="00CA101C"/>
    <w:rsid w:val="00CB4BA2"/>
    <w:rsid w:val="00CB63E2"/>
    <w:rsid w:val="00CC7684"/>
    <w:rsid w:val="00CD1762"/>
    <w:rsid w:val="00CD2D62"/>
    <w:rsid w:val="00CD439D"/>
    <w:rsid w:val="00CD4745"/>
    <w:rsid w:val="00CD5B01"/>
    <w:rsid w:val="00CD5F85"/>
    <w:rsid w:val="00CD6630"/>
    <w:rsid w:val="00CD66F0"/>
    <w:rsid w:val="00CE0745"/>
    <w:rsid w:val="00CF7B55"/>
    <w:rsid w:val="00D12185"/>
    <w:rsid w:val="00D2294A"/>
    <w:rsid w:val="00D258BB"/>
    <w:rsid w:val="00D25B55"/>
    <w:rsid w:val="00D26933"/>
    <w:rsid w:val="00D27704"/>
    <w:rsid w:val="00D31A8B"/>
    <w:rsid w:val="00D46AB0"/>
    <w:rsid w:val="00D5554E"/>
    <w:rsid w:val="00D613A7"/>
    <w:rsid w:val="00D62811"/>
    <w:rsid w:val="00D63941"/>
    <w:rsid w:val="00D67300"/>
    <w:rsid w:val="00D748D4"/>
    <w:rsid w:val="00D75CD3"/>
    <w:rsid w:val="00D76DDA"/>
    <w:rsid w:val="00D90CD4"/>
    <w:rsid w:val="00D930AF"/>
    <w:rsid w:val="00D9343B"/>
    <w:rsid w:val="00D97C8B"/>
    <w:rsid w:val="00DB0A6F"/>
    <w:rsid w:val="00DB6388"/>
    <w:rsid w:val="00DC08EF"/>
    <w:rsid w:val="00DC55AF"/>
    <w:rsid w:val="00DC55D7"/>
    <w:rsid w:val="00DD23FB"/>
    <w:rsid w:val="00DD2715"/>
    <w:rsid w:val="00DE0E51"/>
    <w:rsid w:val="00DE75B5"/>
    <w:rsid w:val="00DF358D"/>
    <w:rsid w:val="00DF728B"/>
    <w:rsid w:val="00E1208D"/>
    <w:rsid w:val="00E20514"/>
    <w:rsid w:val="00E56002"/>
    <w:rsid w:val="00E56920"/>
    <w:rsid w:val="00E604D6"/>
    <w:rsid w:val="00E758B5"/>
    <w:rsid w:val="00E76AEB"/>
    <w:rsid w:val="00E82BFE"/>
    <w:rsid w:val="00E85201"/>
    <w:rsid w:val="00E85229"/>
    <w:rsid w:val="00E86A51"/>
    <w:rsid w:val="00EA5E7D"/>
    <w:rsid w:val="00EB2000"/>
    <w:rsid w:val="00EB67D2"/>
    <w:rsid w:val="00EC4013"/>
    <w:rsid w:val="00ED06AD"/>
    <w:rsid w:val="00ED2263"/>
    <w:rsid w:val="00ED5363"/>
    <w:rsid w:val="00ED54CF"/>
    <w:rsid w:val="00ED7721"/>
    <w:rsid w:val="00EE1770"/>
    <w:rsid w:val="00EE74F9"/>
    <w:rsid w:val="00EF441B"/>
    <w:rsid w:val="00F00CF5"/>
    <w:rsid w:val="00F0261C"/>
    <w:rsid w:val="00F05BFC"/>
    <w:rsid w:val="00F06719"/>
    <w:rsid w:val="00F14660"/>
    <w:rsid w:val="00F265A9"/>
    <w:rsid w:val="00F368F5"/>
    <w:rsid w:val="00F44757"/>
    <w:rsid w:val="00F46357"/>
    <w:rsid w:val="00F52B7E"/>
    <w:rsid w:val="00F570B0"/>
    <w:rsid w:val="00F642D0"/>
    <w:rsid w:val="00F66FF5"/>
    <w:rsid w:val="00F74A67"/>
    <w:rsid w:val="00F76756"/>
    <w:rsid w:val="00F91DE7"/>
    <w:rsid w:val="00F95CC5"/>
    <w:rsid w:val="00F970BC"/>
    <w:rsid w:val="00FA67AA"/>
    <w:rsid w:val="00FC5565"/>
    <w:rsid w:val="00FD442C"/>
    <w:rsid w:val="00FD7EE4"/>
    <w:rsid w:val="00FE0FF4"/>
    <w:rsid w:val="00FE7E31"/>
    <w:rsid w:val="00FF10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F44D"/>
  <w15:docId w15:val="{A64DC00D-0CD0-44A4-AA15-759A5947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BD4"/>
    <w:pPr>
      <w:jc w:val="both"/>
    </w:pPr>
    <w:rPr>
      <w:rFonts w:ascii="Arial" w:hAnsi="Arial"/>
    </w:rPr>
  </w:style>
  <w:style w:type="paragraph" w:styleId="Titre1">
    <w:name w:val="heading 1"/>
    <w:basedOn w:val="Normal"/>
    <w:next w:val="Normal"/>
    <w:qFormat/>
    <w:rsid w:val="00783BD4"/>
    <w:pPr>
      <w:keepNext/>
      <w:outlineLvl w:val="0"/>
    </w:pPr>
    <w:rPr>
      <w:rFonts w:ascii="Tahoma" w:hAnsi="Tahoma"/>
      <w:b/>
      <w:sz w:val="28"/>
    </w:rPr>
  </w:style>
  <w:style w:type="paragraph" w:styleId="Titre2">
    <w:name w:val="heading 2"/>
    <w:basedOn w:val="Normal"/>
    <w:next w:val="Normal"/>
    <w:qFormat/>
    <w:rsid w:val="00783BD4"/>
    <w:pPr>
      <w:keepNext/>
      <w:jc w:val="center"/>
      <w:outlineLvl w:val="1"/>
    </w:pPr>
    <w:rPr>
      <w:rFonts w:ascii="Tahoma" w:hAnsi="Tahoma"/>
      <w:b/>
      <w:noProof/>
    </w:rPr>
  </w:style>
  <w:style w:type="paragraph" w:styleId="Titre3">
    <w:name w:val="heading 3"/>
    <w:basedOn w:val="Normal"/>
    <w:next w:val="Normal"/>
    <w:qFormat/>
    <w:rsid w:val="00783BD4"/>
    <w:pPr>
      <w:keepNext/>
      <w:outlineLvl w:val="2"/>
    </w:pPr>
    <w:rPr>
      <w:rFonts w:ascii="Trebuchet MS" w:hAnsi="Trebuchet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titre">
    <w:name w:val="n° &amp; titre"/>
    <w:basedOn w:val="Normal"/>
    <w:autoRedefine/>
    <w:rsid w:val="00783BD4"/>
    <w:pPr>
      <w:numPr>
        <w:numId w:val="5"/>
      </w:numPr>
      <w:ind w:left="360"/>
    </w:pPr>
    <w:rPr>
      <w:rFonts w:ascii="Times New Roman" w:hAnsi="Times New Roman"/>
      <w:b/>
      <w:sz w:val="16"/>
    </w:rPr>
  </w:style>
  <w:style w:type="paragraph" w:styleId="TM1">
    <w:name w:val="toc 1"/>
    <w:aliases w:val="TM Lettre CSA"/>
    <w:next w:val="Normal"/>
    <w:autoRedefine/>
    <w:semiHidden/>
    <w:rsid w:val="00783BD4"/>
    <w:pPr>
      <w:tabs>
        <w:tab w:val="right" w:leader="dot" w:pos="4961"/>
      </w:tabs>
      <w:ind w:left="425" w:hanging="425"/>
    </w:pPr>
    <w:rPr>
      <w:rFonts w:ascii="Arial" w:hAnsi="Arial"/>
      <w:noProof/>
      <w:sz w:val="16"/>
    </w:rPr>
  </w:style>
  <w:style w:type="paragraph" w:styleId="En-tte">
    <w:name w:val="header"/>
    <w:basedOn w:val="Normal"/>
    <w:link w:val="En-tteCar"/>
    <w:rsid w:val="00783BD4"/>
    <w:pPr>
      <w:tabs>
        <w:tab w:val="center" w:pos="4536"/>
        <w:tab w:val="right" w:pos="9072"/>
      </w:tabs>
    </w:pPr>
  </w:style>
  <w:style w:type="paragraph" w:styleId="Pieddepage">
    <w:name w:val="footer"/>
    <w:basedOn w:val="Normal"/>
    <w:link w:val="PieddepageCar"/>
    <w:rsid w:val="00783BD4"/>
    <w:pPr>
      <w:tabs>
        <w:tab w:val="center" w:pos="4536"/>
        <w:tab w:val="right" w:pos="9072"/>
      </w:tabs>
    </w:pPr>
  </w:style>
  <w:style w:type="character" w:styleId="Numrodepage">
    <w:name w:val="page number"/>
    <w:basedOn w:val="Policepardfaut"/>
    <w:rsid w:val="00783BD4"/>
  </w:style>
  <w:style w:type="paragraph" w:styleId="Corpsdetexte">
    <w:name w:val="Body Text"/>
    <w:basedOn w:val="Normal"/>
    <w:link w:val="CorpsdetexteCar"/>
    <w:uiPriority w:val="99"/>
    <w:rsid w:val="00783BD4"/>
    <w:rPr>
      <w:rFonts w:ascii="Trebuchet MS" w:hAnsi="Trebuchet MS"/>
    </w:rPr>
  </w:style>
  <w:style w:type="paragraph" w:styleId="Retraitcorpsdetexte">
    <w:name w:val="Body Text Indent"/>
    <w:basedOn w:val="Normal"/>
    <w:link w:val="RetraitcorpsdetexteCar"/>
    <w:rsid w:val="00783BD4"/>
    <w:pPr>
      <w:ind w:left="709" w:hanging="142"/>
    </w:pPr>
    <w:rPr>
      <w:rFonts w:ascii="Trebuchet MS" w:hAnsi="Trebuchet MS"/>
    </w:rPr>
  </w:style>
  <w:style w:type="paragraph" w:styleId="Textedebulles">
    <w:name w:val="Balloon Text"/>
    <w:basedOn w:val="Normal"/>
    <w:semiHidden/>
    <w:rsid w:val="00CB4BA2"/>
    <w:rPr>
      <w:rFonts w:ascii="Tahoma" w:hAnsi="Tahoma" w:cs="Tahoma"/>
      <w:sz w:val="16"/>
      <w:szCs w:val="16"/>
    </w:rPr>
  </w:style>
  <w:style w:type="character" w:styleId="Marquedecommentaire">
    <w:name w:val="annotation reference"/>
    <w:basedOn w:val="Policepardfaut"/>
    <w:uiPriority w:val="99"/>
    <w:semiHidden/>
    <w:rsid w:val="005D6F0F"/>
    <w:rPr>
      <w:sz w:val="16"/>
      <w:szCs w:val="16"/>
    </w:rPr>
  </w:style>
  <w:style w:type="paragraph" w:styleId="Commentaire">
    <w:name w:val="annotation text"/>
    <w:basedOn w:val="Normal"/>
    <w:link w:val="CommentaireCar"/>
    <w:uiPriority w:val="99"/>
    <w:semiHidden/>
    <w:rsid w:val="005D6F0F"/>
  </w:style>
  <w:style w:type="paragraph" w:styleId="Objetducommentaire">
    <w:name w:val="annotation subject"/>
    <w:basedOn w:val="Commentaire"/>
    <w:next w:val="Commentaire"/>
    <w:semiHidden/>
    <w:rsid w:val="005D6F0F"/>
    <w:rPr>
      <w:b/>
      <w:bCs/>
    </w:rPr>
  </w:style>
  <w:style w:type="paragraph" w:customStyle="1" w:styleId="Paragraphedeliste1">
    <w:name w:val="Paragraphe de liste1"/>
    <w:basedOn w:val="Normal"/>
    <w:rsid w:val="00133D05"/>
    <w:pPr>
      <w:ind w:left="720"/>
      <w:contextualSpacing/>
    </w:pPr>
  </w:style>
  <w:style w:type="character" w:customStyle="1" w:styleId="CorpsdetexteCar">
    <w:name w:val="Corps de texte Car"/>
    <w:basedOn w:val="Policepardfaut"/>
    <w:link w:val="Corpsdetexte"/>
    <w:uiPriority w:val="99"/>
    <w:locked/>
    <w:rsid w:val="00133D05"/>
    <w:rPr>
      <w:rFonts w:ascii="Trebuchet MS" w:hAnsi="Trebuchet MS"/>
      <w:lang w:val="fr-FR" w:eastAsia="fr-FR" w:bidi="ar-SA"/>
    </w:rPr>
  </w:style>
  <w:style w:type="character" w:customStyle="1" w:styleId="PieddepageCar">
    <w:name w:val="Pied de page Car"/>
    <w:basedOn w:val="Policepardfaut"/>
    <w:link w:val="Pieddepage"/>
    <w:semiHidden/>
    <w:locked/>
    <w:rsid w:val="00133D05"/>
    <w:rPr>
      <w:rFonts w:ascii="Arial" w:hAnsi="Arial"/>
      <w:lang w:val="fr-FR" w:eastAsia="fr-FR" w:bidi="ar-SA"/>
    </w:rPr>
  </w:style>
  <w:style w:type="character" w:customStyle="1" w:styleId="RetraitcorpsdetexteCar">
    <w:name w:val="Retrait corps de texte Car"/>
    <w:basedOn w:val="Policepardfaut"/>
    <w:link w:val="Retraitcorpsdetexte"/>
    <w:semiHidden/>
    <w:locked/>
    <w:rsid w:val="00133D05"/>
    <w:rPr>
      <w:rFonts w:ascii="Trebuchet MS" w:hAnsi="Trebuchet MS"/>
      <w:lang w:val="fr-FR" w:eastAsia="fr-FR" w:bidi="ar-SA"/>
    </w:rPr>
  </w:style>
  <w:style w:type="character" w:styleId="Lienhypertexte">
    <w:name w:val="Hyperlink"/>
    <w:basedOn w:val="Policepardfaut"/>
    <w:rsid w:val="00CB63E2"/>
    <w:rPr>
      <w:color w:val="0000FF"/>
      <w:u w:val="single"/>
    </w:rPr>
  </w:style>
  <w:style w:type="paragraph" w:styleId="Paragraphedeliste">
    <w:name w:val="List Paragraph"/>
    <w:basedOn w:val="Normal"/>
    <w:uiPriority w:val="34"/>
    <w:qFormat/>
    <w:rsid w:val="00B77161"/>
    <w:pPr>
      <w:ind w:left="720"/>
      <w:contextualSpacing/>
    </w:pPr>
  </w:style>
  <w:style w:type="character" w:customStyle="1" w:styleId="En-tteCar">
    <w:name w:val="En-tête Car"/>
    <w:basedOn w:val="Policepardfaut"/>
    <w:link w:val="En-tte"/>
    <w:rsid w:val="00470B1C"/>
    <w:rPr>
      <w:rFonts w:ascii="Arial" w:hAnsi="Arial"/>
    </w:rPr>
  </w:style>
  <w:style w:type="character" w:styleId="lev">
    <w:name w:val="Strong"/>
    <w:basedOn w:val="Policepardfaut"/>
    <w:uiPriority w:val="22"/>
    <w:qFormat/>
    <w:rsid w:val="00C525BD"/>
    <w:rPr>
      <w:b/>
      <w:bCs/>
    </w:rPr>
  </w:style>
  <w:style w:type="character" w:customStyle="1" w:styleId="CommentaireCar">
    <w:name w:val="Commentaire Car"/>
    <w:basedOn w:val="Policepardfaut"/>
    <w:link w:val="Commentaire"/>
    <w:uiPriority w:val="99"/>
    <w:semiHidden/>
    <w:rsid w:val="00A57D96"/>
    <w:rPr>
      <w:rFonts w:ascii="Arial" w:hAnsi="Arial"/>
    </w:rPr>
  </w:style>
  <w:style w:type="character" w:styleId="Mentionnonrsolue">
    <w:name w:val="Unresolved Mention"/>
    <w:basedOn w:val="Policepardfaut"/>
    <w:uiPriority w:val="99"/>
    <w:semiHidden/>
    <w:unhideWhenUsed/>
    <w:rsid w:val="00A57D96"/>
    <w:rPr>
      <w:color w:val="808080"/>
      <w:shd w:val="clear" w:color="auto" w:fill="E6E6E6"/>
    </w:rPr>
  </w:style>
  <w:style w:type="paragraph" w:customStyle="1" w:styleId="wordsection1">
    <w:name w:val="wordsection1"/>
    <w:basedOn w:val="Normal"/>
    <w:uiPriority w:val="99"/>
    <w:rsid w:val="000D7859"/>
    <w:pPr>
      <w:spacing w:before="100" w:beforeAutospacing="1" w:after="100" w:afterAutospacing="1"/>
      <w:jc w:val="left"/>
    </w:pPr>
    <w:rPr>
      <w:rFonts w:ascii="Times New Roman" w:eastAsia="Calibri" w:hAnsi="Times New Roman"/>
      <w:sz w:val="24"/>
      <w:szCs w:val="24"/>
    </w:rPr>
  </w:style>
  <w:style w:type="paragraph" w:styleId="Rvision">
    <w:name w:val="Revision"/>
    <w:hidden/>
    <w:uiPriority w:val="99"/>
    <w:semiHidden/>
    <w:rsid w:val="0054495C"/>
    <w:rPr>
      <w:rFonts w:ascii="Arial" w:hAnsi="Arial"/>
    </w:rPr>
  </w:style>
  <w:style w:type="paragraph" w:customStyle="1" w:styleId="Default">
    <w:name w:val="Default"/>
    <w:basedOn w:val="Normal"/>
    <w:rsid w:val="0054495C"/>
    <w:pPr>
      <w:autoSpaceDE w:val="0"/>
      <w:autoSpaceDN w:val="0"/>
      <w:jc w:val="left"/>
    </w:pPr>
    <w:rPr>
      <w:rFonts w:eastAsiaTheme="minorHAnsi" w:cs="Arial"/>
      <w:color w:val="000000"/>
      <w:sz w:val="24"/>
      <w:szCs w:val="24"/>
    </w:rPr>
  </w:style>
  <w:style w:type="paragraph" w:styleId="Corpsdetexte3">
    <w:name w:val="Body Text 3"/>
    <w:basedOn w:val="Normal"/>
    <w:link w:val="Corpsdetexte3Car"/>
    <w:semiHidden/>
    <w:unhideWhenUsed/>
    <w:rsid w:val="00DB6388"/>
    <w:pPr>
      <w:spacing w:after="120"/>
    </w:pPr>
    <w:rPr>
      <w:sz w:val="16"/>
      <w:szCs w:val="16"/>
    </w:rPr>
  </w:style>
  <w:style w:type="character" w:customStyle="1" w:styleId="Corpsdetexte3Car">
    <w:name w:val="Corps de texte 3 Car"/>
    <w:basedOn w:val="Policepardfaut"/>
    <w:link w:val="Corpsdetexte3"/>
    <w:semiHidden/>
    <w:rsid w:val="00DB6388"/>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403">
      <w:bodyDiv w:val="1"/>
      <w:marLeft w:val="0"/>
      <w:marRight w:val="0"/>
      <w:marTop w:val="0"/>
      <w:marBottom w:val="0"/>
      <w:divBdr>
        <w:top w:val="none" w:sz="0" w:space="0" w:color="auto"/>
        <w:left w:val="none" w:sz="0" w:space="0" w:color="auto"/>
        <w:bottom w:val="none" w:sz="0" w:space="0" w:color="auto"/>
        <w:right w:val="none" w:sz="0" w:space="0" w:color="auto"/>
      </w:divBdr>
    </w:div>
    <w:div w:id="132337808">
      <w:bodyDiv w:val="1"/>
      <w:marLeft w:val="0"/>
      <w:marRight w:val="0"/>
      <w:marTop w:val="0"/>
      <w:marBottom w:val="0"/>
      <w:divBdr>
        <w:top w:val="none" w:sz="0" w:space="0" w:color="auto"/>
        <w:left w:val="none" w:sz="0" w:space="0" w:color="auto"/>
        <w:bottom w:val="none" w:sz="0" w:space="0" w:color="auto"/>
        <w:right w:val="none" w:sz="0" w:space="0" w:color="auto"/>
      </w:divBdr>
    </w:div>
    <w:div w:id="249892278">
      <w:bodyDiv w:val="1"/>
      <w:marLeft w:val="0"/>
      <w:marRight w:val="0"/>
      <w:marTop w:val="0"/>
      <w:marBottom w:val="0"/>
      <w:divBdr>
        <w:top w:val="none" w:sz="0" w:space="0" w:color="auto"/>
        <w:left w:val="none" w:sz="0" w:space="0" w:color="auto"/>
        <w:bottom w:val="none" w:sz="0" w:space="0" w:color="auto"/>
        <w:right w:val="none" w:sz="0" w:space="0" w:color="auto"/>
      </w:divBdr>
    </w:div>
    <w:div w:id="445779013">
      <w:bodyDiv w:val="1"/>
      <w:marLeft w:val="0"/>
      <w:marRight w:val="0"/>
      <w:marTop w:val="0"/>
      <w:marBottom w:val="0"/>
      <w:divBdr>
        <w:top w:val="none" w:sz="0" w:space="0" w:color="auto"/>
        <w:left w:val="none" w:sz="0" w:space="0" w:color="auto"/>
        <w:bottom w:val="none" w:sz="0" w:space="0" w:color="auto"/>
        <w:right w:val="none" w:sz="0" w:space="0" w:color="auto"/>
      </w:divBdr>
    </w:div>
    <w:div w:id="485316397">
      <w:bodyDiv w:val="1"/>
      <w:marLeft w:val="0"/>
      <w:marRight w:val="0"/>
      <w:marTop w:val="0"/>
      <w:marBottom w:val="0"/>
      <w:divBdr>
        <w:top w:val="none" w:sz="0" w:space="0" w:color="auto"/>
        <w:left w:val="none" w:sz="0" w:space="0" w:color="auto"/>
        <w:bottom w:val="none" w:sz="0" w:space="0" w:color="auto"/>
        <w:right w:val="none" w:sz="0" w:space="0" w:color="auto"/>
      </w:divBdr>
    </w:div>
    <w:div w:id="493649757">
      <w:bodyDiv w:val="1"/>
      <w:marLeft w:val="0"/>
      <w:marRight w:val="0"/>
      <w:marTop w:val="0"/>
      <w:marBottom w:val="0"/>
      <w:divBdr>
        <w:top w:val="none" w:sz="0" w:space="0" w:color="auto"/>
        <w:left w:val="none" w:sz="0" w:space="0" w:color="auto"/>
        <w:bottom w:val="none" w:sz="0" w:space="0" w:color="auto"/>
        <w:right w:val="none" w:sz="0" w:space="0" w:color="auto"/>
      </w:divBdr>
    </w:div>
    <w:div w:id="537200232">
      <w:bodyDiv w:val="1"/>
      <w:marLeft w:val="0"/>
      <w:marRight w:val="0"/>
      <w:marTop w:val="0"/>
      <w:marBottom w:val="0"/>
      <w:divBdr>
        <w:top w:val="none" w:sz="0" w:space="0" w:color="auto"/>
        <w:left w:val="none" w:sz="0" w:space="0" w:color="auto"/>
        <w:bottom w:val="none" w:sz="0" w:space="0" w:color="auto"/>
        <w:right w:val="none" w:sz="0" w:space="0" w:color="auto"/>
      </w:divBdr>
    </w:div>
    <w:div w:id="695422829">
      <w:bodyDiv w:val="1"/>
      <w:marLeft w:val="0"/>
      <w:marRight w:val="0"/>
      <w:marTop w:val="0"/>
      <w:marBottom w:val="0"/>
      <w:divBdr>
        <w:top w:val="none" w:sz="0" w:space="0" w:color="auto"/>
        <w:left w:val="none" w:sz="0" w:space="0" w:color="auto"/>
        <w:bottom w:val="none" w:sz="0" w:space="0" w:color="auto"/>
        <w:right w:val="none" w:sz="0" w:space="0" w:color="auto"/>
      </w:divBdr>
    </w:div>
    <w:div w:id="704450519">
      <w:bodyDiv w:val="1"/>
      <w:marLeft w:val="0"/>
      <w:marRight w:val="0"/>
      <w:marTop w:val="0"/>
      <w:marBottom w:val="0"/>
      <w:divBdr>
        <w:top w:val="none" w:sz="0" w:space="0" w:color="auto"/>
        <w:left w:val="none" w:sz="0" w:space="0" w:color="auto"/>
        <w:bottom w:val="none" w:sz="0" w:space="0" w:color="auto"/>
        <w:right w:val="none" w:sz="0" w:space="0" w:color="auto"/>
      </w:divBdr>
    </w:div>
    <w:div w:id="826214228">
      <w:bodyDiv w:val="1"/>
      <w:marLeft w:val="0"/>
      <w:marRight w:val="0"/>
      <w:marTop w:val="0"/>
      <w:marBottom w:val="0"/>
      <w:divBdr>
        <w:top w:val="none" w:sz="0" w:space="0" w:color="auto"/>
        <w:left w:val="none" w:sz="0" w:space="0" w:color="auto"/>
        <w:bottom w:val="none" w:sz="0" w:space="0" w:color="auto"/>
        <w:right w:val="none" w:sz="0" w:space="0" w:color="auto"/>
      </w:divBdr>
    </w:div>
    <w:div w:id="1010374158">
      <w:bodyDiv w:val="1"/>
      <w:marLeft w:val="0"/>
      <w:marRight w:val="0"/>
      <w:marTop w:val="0"/>
      <w:marBottom w:val="0"/>
      <w:divBdr>
        <w:top w:val="none" w:sz="0" w:space="0" w:color="auto"/>
        <w:left w:val="none" w:sz="0" w:space="0" w:color="auto"/>
        <w:bottom w:val="none" w:sz="0" w:space="0" w:color="auto"/>
        <w:right w:val="none" w:sz="0" w:space="0" w:color="auto"/>
      </w:divBdr>
    </w:div>
    <w:div w:id="1260216055">
      <w:bodyDiv w:val="1"/>
      <w:marLeft w:val="0"/>
      <w:marRight w:val="0"/>
      <w:marTop w:val="0"/>
      <w:marBottom w:val="0"/>
      <w:divBdr>
        <w:top w:val="none" w:sz="0" w:space="0" w:color="auto"/>
        <w:left w:val="none" w:sz="0" w:space="0" w:color="auto"/>
        <w:bottom w:val="none" w:sz="0" w:space="0" w:color="auto"/>
        <w:right w:val="none" w:sz="0" w:space="0" w:color="auto"/>
      </w:divBdr>
    </w:div>
    <w:div w:id="1871261940">
      <w:bodyDiv w:val="1"/>
      <w:marLeft w:val="0"/>
      <w:marRight w:val="0"/>
      <w:marTop w:val="0"/>
      <w:marBottom w:val="0"/>
      <w:divBdr>
        <w:top w:val="none" w:sz="0" w:space="0" w:color="auto"/>
        <w:left w:val="none" w:sz="0" w:space="0" w:color="auto"/>
        <w:bottom w:val="none" w:sz="0" w:space="0" w:color="auto"/>
        <w:right w:val="none" w:sz="0" w:space="0" w:color="auto"/>
      </w:divBdr>
    </w:div>
    <w:div w:id="1912305888">
      <w:bodyDiv w:val="1"/>
      <w:marLeft w:val="0"/>
      <w:marRight w:val="0"/>
      <w:marTop w:val="0"/>
      <w:marBottom w:val="0"/>
      <w:divBdr>
        <w:top w:val="none" w:sz="0" w:space="0" w:color="auto"/>
        <w:left w:val="none" w:sz="0" w:space="0" w:color="auto"/>
        <w:bottom w:val="none" w:sz="0" w:space="0" w:color="auto"/>
        <w:right w:val="none" w:sz="0" w:space="0" w:color="auto"/>
      </w:divBdr>
    </w:div>
    <w:div w:id="21144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jeux@rfm.fr" TargetMode="External"/><Relationship Id="rId13" Type="http://schemas.openxmlformats.org/officeDocument/2006/relationships/hyperlink" Target="mailto:servicejeux@rfm.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neespersonnelles@lagarderenew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neespersonnelles@lagarderenew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vicejeux@rfm.fr" TargetMode="External"/><Relationship Id="rId4" Type="http://schemas.openxmlformats.org/officeDocument/2006/relationships/settings" Target="settings.xml"/><Relationship Id="rId9" Type="http://schemas.openxmlformats.org/officeDocument/2006/relationships/hyperlink" Target="http://www.anm-conso.co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ED319-9FB8-4AEF-9183-F19557EE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4736</Words>
  <Characters>26048</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REGLEMENT DU JEU</vt:lpstr>
    </vt:vector>
  </TitlesOfParts>
  <Company>LAR</Company>
  <LinksUpToDate>false</LinksUpToDate>
  <CharactersWithSpaces>30723</CharactersWithSpaces>
  <SharedDoc>false</SharedDoc>
  <HLinks>
    <vt:vector size="6" baseType="variant">
      <vt:variant>
        <vt:i4>1507444</vt:i4>
      </vt:variant>
      <vt:variant>
        <vt:i4>0</vt:i4>
      </vt:variant>
      <vt:variant>
        <vt:i4>0</vt:i4>
      </vt:variant>
      <vt:variant>
        <vt:i4>5</vt:i4>
      </vt:variant>
      <vt:variant>
        <vt:lpwstr>mailto:club@europe1.fr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DU JEU</dc:title>
  <dc:creator>LAR</dc:creator>
  <cp:lastModifiedBy>JULLIEN Helene</cp:lastModifiedBy>
  <cp:revision>3</cp:revision>
  <cp:lastPrinted>2018-09-19T13:56:00Z</cp:lastPrinted>
  <dcterms:created xsi:type="dcterms:W3CDTF">2025-11-28T09:56:00Z</dcterms:created>
  <dcterms:modified xsi:type="dcterms:W3CDTF">2025-11-28T09:56:00Z</dcterms:modified>
</cp:coreProperties>
</file>